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1" w:rsidRDefault="004A2361" w:rsidP="004A2361">
      <w:pPr>
        <w:pStyle w:val="a3"/>
        <w:rPr>
          <w:rFonts w:ascii="Times New Roman" w:hAnsi="Times New Roman"/>
          <w:sz w:val="36"/>
          <w:szCs w:val="36"/>
        </w:rPr>
      </w:pPr>
      <w:bookmarkStart w:id="0" w:name="_Toc20896"/>
      <w:r>
        <w:rPr>
          <w:rFonts w:ascii="Times New Roman" w:hAnsi="Times New Roman"/>
          <w:sz w:val="36"/>
          <w:szCs w:val="36"/>
        </w:rPr>
        <w:t>校领导</w:t>
      </w:r>
      <w:r>
        <w:rPr>
          <w:rFonts w:ascii="Times New Roman" w:hAnsi="Times New Roman"/>
          <w:sz w:val="36"/>
          <w:szCs w:val="36"/>
        </w:rPr>
        <w:t>201</w:t>
      </w:r>
      <w:r>
        <w:rPr>
          <w:rFonts w:ascii="Times New Roman" w:hAnsi="Times New Roman" w:hint="eastAsia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年</w:t>
      </w:r>
      <w:r>
        <w:rPr>
          <w:rFonts w:ascii="Times New Roman" w:hAnsi="Times New Roman" w:hint="eastAsia"/>
          <w:sz w:val="36"/>
          <w:szCs w:val="36"/>
        </w:rPr>
        <w:t>暑假</w:t>
      </w:r>
      <w:r>
        <w:rPr>
          <w:rFonts w:ascii="Times New Roman" w:hAnsi="Times New Roman"/>
          <w:sz w:val="36"/>
          <w:szCs w:val="36"/>
        </w:rPr>
        <w:t>值班安排表</w:t>
      </w:r>
      <w:bookmarkEnd w:id="0"/>
    </w:p>
    <w:p w:rsidR="004A2361" w:rsidRDefault="004A2361" w:rsidP="004A23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4"/>
      </w:tblGrid>
      <w:tr w:rsidR="004A2361" w:rsidTr="00C261B4">
        <w:trPr>
          <w:trHeight w:hRule="exact" w:val="664"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4A2361" w:rsidRDefault="004A2361" w:rsidP="00C2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值班时间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4A2361" w:rsidRDefault="004A2361" w:rsidP="00C2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值班校领导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7月23日—25日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石佑启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7月26日—27日</w:t>
            </w:r>
          </w:p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7月30日—31日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阳爱民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8月1日—3日</w:t>
            </w:r>
          </w:p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8月6日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刘建达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8月7日—10日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陈林汉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8月13日—16日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李云明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8月17日</w:t>
            </w:r>
          </w:p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8月20日—22日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何传添</w:t>
            </w:r>
            <w:proofErr w:type="gramEnd"/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8月23日—24日</w:t>
            </w:r>
          </w:p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8月27日—29日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焦方太</w:t>
            </w:r>
            <w:proofErr w:type="gramEnd"/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8月30日—31日</w:t>
            </w:r>
          </w:p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9月3日—4日</w:t>
            </w:r>
          </w:p>
        </w:tc>
        <w:tc>
          <w:tcPr>
            <w:tcW w:w="4994" w:type="dxa"/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刘海春</w:t>
            </w:r>
          </w:p>
        </w:tc>
      </w:tr>
      <w:tr w:rsidR="004A2361" w:rsidTr="00C261B4">
        <w:trPr>
          <w:trHeight w:hRule="exact" w:val="1134"/>
          <w:jc w:val="center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4A2361" w:rsidRDefault="004A2361" w:rsidP="00C261B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9月5日—7日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4A2361" w:rsidRDefault="004A2361" w:rsidP="00C261B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隋广军</w:t>
            </w:r>
          </w:p>
        </w:tc>
      </w:tr>
    </w:tbl>
    <w:p w:rsidR="004A2361" w:rsidRDefault="004A2361" w:rsidP="004A2361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备注：校领导值班期间请不要离开广州，并保持通讯工具畅通。如需临时调整值班时间，请提前一天与校办联系。</w:t>
      </w:r>
    </w:p>
    <w:p w:rsidR="004A2361" w:rsidRDefault="004A2361" w:rsidP="004A2361">
      <w:pPr>
        <w:rPr>
          <w:szCs w:val="21"/>
        </w:rPr>
        <w:sectPr w:rsidR="004A2361">
          <w:footerReference w:type="default" r:id="rId7"/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:rsidR="004A2361" w:rsidRDefault="004A2361" w:rsidP="004A2361">
      <w:pPr>
        <w:pStyle w:val="1"/>
        <w:spacing w:line="240" w:lineRule="auto"/>
      </w:pPr>
      <w:bookmarkStart w:id="1" w:name="_Toc17091"/>
      <w:r>
        <w:rPr>
          <w:sz w:val="21"/>
          <w:szCs w:val="21"/>
        </w:rPr>
        <w:lastRenderedPageBreak/>
        <w:t>党委办公室、校长办公室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4"/>
        <w:gridCol w:w="936"/>
        <w:gridCol w:w="1474"/>
        <w:gridCol w:w="1701"/>
        <w:gridCol w:w="2167"/>
      </w:tblGrid>
      <w:tr w:rsidR="007A7910" w:rsidTr="00C261B4">
        <w:trPr>
          <w:cantSplit/>
          <w:trHeight w:val="397"/>
          <w:jc w:val="center"/>
        </w:trPr>
        <w:tc>
          <w:tcPr>
            <w:tcW w:w="1064" w:type="dxa"/>
            <w:vAlign w:val="center"/>
          </w:tcPr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值班日期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值班人员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值班地点</w:t>
            </w:r>
          </w:p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（北校区）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办公电话</w:t>
            </w:r>
            <w:r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>（内线）</w:t>
            </w:r>
          </w:p>
        </w:tc>
        <w:tc>
          <w:tcPr>
            <w:tcW w:w="2167" w:type="dxa"/>
            <w:vAlign w:val="center"/>
          </w:tcPr>
          <w:p w:rsidR="007A7910" w:rsidRDefault="007A7910" w:rsidP="00C261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值班负责人</w:t>
            </w: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日—</w:t>
            </w:r>
            <w:r>
              <w:rPr>
                <w:rFonts w:hint="eastAsia"/>
                <w:szCs w:val="20"/>
              </w:rPr>
              <w:t>27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周</w:t>
            </w:r>
            <w:r>
              <w:rPr>
                <w:rFonts w:hint="eastAsia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Cs w:val="20"/>
              </w:rPr>
              <w:t>雯</w:t>
            </w:r>
            <w:proofErr w:type="gramEnd"/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 w:val="restart"/>
            <w:vAlign w:val="center"/>
          </w:tcPr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7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23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27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7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30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2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16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17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20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szCs w:val="20"/>
              </w:rPr>
              <w:t>余泽</w:t>
            </w:r>
            <w:proofErr w:type="gramStart"/>
            <w:r w:rsidRPr="00352B40">
              <w:rPr>
                <w:szCs w:val="20"/>
              </w:rPr>
              <w:t>浩</w:t>
            </w:r>
            <w:proofErr w:type="gramEnd"/>
          </w:p>
          <w:p w:rsidR="007A7910" w:rsidRPr="00352B40" w:rsidRDefault="007A7910" w:rsidP="00C261B4">
            <w:pPr>
              <w:spacing w:line="220" w:lineRule="exact"/>
              <w:ind w:left="-57" w:right="-57"/>
              <w:jc w:val="center"/>
              <w:rPr>
                <w:szCs w:val="20"/>
              </w:rPr>
            </w:pP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3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21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24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27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31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9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3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szCs w:val="20"/>
              </w:rPr>
              <w:t>袁薇佳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6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10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8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13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15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9</w:t>
            </w:r>
            <w:r w:rsidRPr="00352B40">
              <w:rPr>
                <w:rFonts w:hint="eastAsia"/>
                <w:szCs w:val="20"/>
              </w:rPr>
              <w:t>月</w:t>
            </w:r>
            <w:r w:rsidRPr="00352B40">
              <w:rPr>
                <w:rFonts w:hint="eastAsia"/>
                <w:szCs w:val="20"/>
              </w:rPr>
              <w:t>4</w:t>
            </w:r>
            <w:r w:rsidRPr="00352B40">
              <w:rPr>
                <w:rFonts w:hint="eastAsia"/>
                <w:szCs w:val="20"/>
              </w:rPr>
              <w:t>日—</w:t>
            </w:r>
            <w:r w:rsidRPr="00352B40">
              <w:rPr>
                <w:rFonts w:hint="eastAsia"/>
                <w:szCs w:val="20"/>
              </w:rPr>
              <w:t>7</w:t>
            </w:r>
            <w:r w:rsidRPr="00352B40">
              <w:rPr>
                <w:rFonts w:hint="eastAsia"/>
                <w:szCs w:val="20"/>
              </w:rPr>
              <w:t>日</w:t>
            </w:r>
          </w:p>
          <w:p w:rsidR="007A7910" w:rsidRPr="00352B40" w:rsidRDefault="007A7910" w:rsidP="00C261B4">
            <w:pPr>
              <w:jc w:val="center"/>
              <w:rPr>
                <w:szCs w:val="20"/>
              </w:rPr>
            </w:pPr>
            <w:r w:rsidRPr="00352B40">
              <w:rPr>
                <w:rFonts w:hint="eastAsia"/>
                <w:szCs w:val="20"/>
              </w:rPr>
              <w:t>李和</w:t>
            </w:r>
            <w:proofErr w:type="gramStart"/>
            <w:r w:rsidRPr="00352B40">
              <w:rPr>
                <w:rFonts w:hint="eastAsia"/>
                <w:szCs w:val="20"/>
              </w:rPr>
              <w:t>民</w:t>
            </w:r>
            <w:proofErr w:type="gramEnd"/>
          </w:p>
          <w:p w:rsidR="007A7910" w:rsidRDefault="007A7910" w:rsidP="00C261B4">
            <w:pPr>
              <w:jc w:val="center"/>
              <w:rPr>
                <w:szCs w:val="20"/>
              </w:rPr>
            </w:pPr>
            <w:bookmarkStart w:id="2" w:name="_GoBack"/>
            <w:bookmarkEnd w:id="2"/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0"/>
              </w:rPr>
              <w:t>陈园</w:t>
            </w:r>
            <w:proofErr w:type="gramStart"/>
            <w:r>
              <w:rPr>
                <w:rFonts w:hint="eastAsia"/>
                <w:szCs w:val="20"/>
              </w:rPr>
              <w:t>园</w:t>
            </w:r>
            <w:proofErr w:type="gramEnd"/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日—</w:t>
            </w: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韩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芳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0"/>
              </w:rPr>
              <w:t>魏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球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br/>
            </w:r>
            <w:r>
              <w:rPr>
                <w:rFonts w:hint="eastAsia"/>
                <w:szCs w:val="20"/>
              </w:rPr>
              <w:t>—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陈琦光</w:t>
            </w:r>
            <w:proofErr w:type="gramEnd"/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蒋美花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RPr="00352B4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日—</w:t>
            </w:r>
            <w:r>
              <w:rPr>
                <w:rFonts w:hint="eastAsia"/>
                <w:szCs w:val="20"/>
              </w:rPr>
              <w:t>17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郑慧琪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0"/>
              </w:rPr>
              <w:t>张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博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日—</w:t>
            </w:r>
            <w:r>
              <w:rPr>
                <w:rFonts w:hint="eastAsia"/>
                <w:szCs w:val="20"/>
              </w:rPr>
              <w:t>24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邓思明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李</w:t>
            </w:r>
            <w:r>
              <w:rPr>
                <w:szCs w:val="20"/>
              </w:rPr>
              <w:t xml:space="preserve">  </w:t>
            </w:r>
            <w:proofErr w:type="gramStart"/>
            <w:r>
              <w:rPr>
                <w:szCs w:val="20"/>
              </w:rPr>
              <w:t>韬</w:t>
            </w:r>
            <w:proofErr w:type="gramEnd"/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27</w:t>
            </w:r>
            <w:r>
              <w:rPr>
                <w:rFonts w:hint="eastAsia"/>
                <w:szCs w:val="20"/>
              </w:rPr>
              <w:t>日—</w:t>
            </w:r>
            <w:r>
              <w:rPr>
                <w:rFonts w:hint="eastAsia"/>
                <w:szCs w:val="20"/>
              </w:rPr>
              <w:t>31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曾超文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0"/>
              </w:rPr>
              <w:t>王淑君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 w:val="21"/>
                <w:szCs w:val="21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br/>
            </w:r>
            <w:r>
              <w:rPr>
                <w:rFonts w:hint="eastAsia"/>
                <w:szCs w:val="20"/>
              </w:rPr>
              <w:t>—</w:t>
            </w:r>
            <w:r>
              <w:rPr>
                <w:rFonts w:hint="eastAsia"/>
                <w:szCs w:val="20"/>
              </w:rPr>
              <w:t>7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博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214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36207007/7007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  <w:tr w:rsidR="007A7910" w:rsidTr="00C261B4">
        <w:trPr>
          <w:cantSplit/>
          <w:trHeight w:val="454"/>
          <w:jc w:val="center"/>
        </w:trPr>
        <w:tc>
          <w:tcPr>
            <w:tcW w:w="1064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  <w:tc>
          <w:tcPr>
            <w:tcW w:w="936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赵继伟</w:t>
            </w:r>
          </w:p>
        </w:tc>
        <w:tc>
          <w:tcPr>
            <w:tcW w:w="1474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行政楼</w:t>
            </w:r>
            <w:r>
              <w:rPr>
                <w:szCs w:val="20"/>
              </w:rPr>
              <w:t>221</w:t>
            </w:r>
            <w:r>
              <w:rPr>
                <w:szCs w:val="20"/>
              </w:rPr>
              <w:t>室</w:t>
            </w:r>
          </w:p>
        </w:tc>
        <w:tc>
          <w:tcPr>
            <w:tcW w:w="1701" w:type="dxa"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36207003/7003</w:t>
            </w:r>
          </w:p>
        </w:tc>
        <w:tc>
          <w:tcPr>
            <w:tcW w:w="2167" w:type="dxa"/>
            <w:vMerge/>
            <w:vAlign w:val="center"/>
          </w:tcPr>
          <w:p w:rsidR="007A7910" w:rsidRDefault="007A7910" w:rsidP="00C261B4">
            <w:pPr>
              <w:jc w:val="center"/>
              <w:rPr>
                <w:szCs w:val="20"/>
              </w:rPr>
            </w:pPr>
          </w:p>
        </w:tc>
      </w:tr>
    </w:tbl>
    <w:p w:rsidR="004A2361" w:rsidRDefault="004A2361" w:rsidP="004A2361">
      <w:pPr>
        <w:rPr>
          <w:szCs w:val="20"/>
        </w:rPr>
      </w:pPr>
      <w:r>
        <w:rPr>
          <w:rFonts w:hint="eastAsia"/>
          <w:szCs w:val="20"/>
        </w:rPr>
        <w:t>备注：</w:t>
      </w:r>
    </w:p>
    <w:p w:rsidR="004A2361" w:rsidRDefault="004A2361" w:rsidP="004A2361">
      <w:pPr>
        <w:rPr>
          <w:szCs w:val="20"/>
        </w:rPr>
      </w:pPr>
      <w:r>
        <w:rPr>
          <w:rFonts w:hint="eastAsia"/>
          <w:szCs w:val="20"/>
        </w:rPr>
        <w:t>1.</w:t>
      </w:r>
      <w:r>
        <w:rPr>
          <w:rFonts w:hint="eastAsia"/>
          <w:szCs w:val="20"/>
        </w:rPr>
        <w:t>校办值班人员在综合科、秘书科</w:t>
      </w:r>
      <w:r>
        <w:rPr>
          <w:rFonts w:hint="eastAsia"/>
          <w:szCs w:val="20"/>
        </w:rPr>
        <w:t>(</w:t>
      </w:r>
      <w:r>
        <w:rPr>
          <w:rFonts w:hint="eastAsia"/>
          <w:szCs w:val="20"/>
        </w:rPr>
        <w:t>北校区行政楼</w:t>
      </w:r>
      <w:r>
        <w:rPr>
          <w:rFonts w:hint="eastAsia"/>
          <w:szCs w:val="20"/>
        </w:rPr>
        <w:t>214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221</w:t>
      </w:r>
      <w:r>
        <w:rPr>
          <w:rFonts w:hint="eastAsia"/>
          <w:szCs w:val="20"/>
        </w:rPr>
        <w:t>）值班，值班时间上午</w:t>
      </w:r>
      <w:r>
        <w:rPr>
          <w:rFonts w:hint="eastAsia"/>
          <w:szCs w:val="20"/>
        </w:rPr>
        <w:t>9:30</w: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11:30</w:t>
      </w:r>
      <w:r>
        <w:rPr>
          <w:rFonts w:hint="eastAsia"/>
          <w:szCs w:val="20"/>
        </w:rPr>
        <w:t>，下午</w:t>
      </w:r>
      <w:r>
        <w:rPr>
          <w:rFonts w:hint="eastAsia"/>
          <w:szCs w:val="20"/>
        </w:rPr>
        <w:t>2:00</w: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4:00</w:t>
      </w:r>
      <w:r>
        <w:rPr>
          <w:rFonts w:hint="eastAsia"/>
          <w:szCs w:val="20"/>
        </w:rPr>
        <w:t>；</w:t>
      </w:r>
    </w:p>
    <w:p w:rsidR="004A2361" w:rsidRDefault="004A2361" w:rsidP="004A2361">
      <w:pPr>
        <w:rPr>
          <w:szCs w:val="20"/>
        </w:rPr>
      </w:pPr>
      <w:r>
        <w:rPr>
          <w:rFonts w:hint="eastAsia"/>
          <w:szCs w:val="20"/>
        </w:rPr>
        <w:t>2.</w:t>
      </w:r>
      <w:r>
        <w:rPr>
          <w:rFonts w:hint="eastAsia"/>
          <w:szCs w:val="20"/>
        </w:rPr>
        <w:t>学校值班电话（</w:t>
      </w:r>
      <w:r>
        <w:rPr>
          <w:rFonts w:hint="eastAsia"/>
          <w:szCs w:val="20"/>
        </w:rPr>
        <w:t>24</w:t>
      </w:r>
      <w:r>
        <w:rPr>
          <w:rFonts w:hint="eastAsia"/>
          <w:szCs w:val="20"/>
        </w:rPr>
        <w:t>小时）：</w:t>
      </w:r>
      <w:r>
        <w:rPr>
          <w:rFonts w:hint="eastAsia"/>
          <w:szCs w:val="20"/>
        </w:rPr>
        <w:t>36207179</w:t>
      </w:r>
      <w:r>
        <w:rPr>
          <w:rFonts w:hint="eastAsia"/>
          <w:szCs w:val="20"/>
        </w:rPr>
        <w:t>。各单位值班监督电话：</w:t>
      </w:r>
      <w:r>
        <w:rPr>
          <w:rFonts w:hint="eastAsia"/>
          <w:szCs w:val="20"/>
        </w:rPr>
        <w:t>36207007</w:t>
      </w:r>
      <w:r>
        <w:rPr>
          <w:rFonts w:hint="eastAsia"/>
          <w:szCs w:val="20"/>
        </w:rPr>
        <w:t>，值班监督邮箱：</w:t>
      </w:r>
      <w:r>
        <w:rPr>
          <w:rFonts w:hint="eastAsia"/>
          <w:szCs w:val="20"/>
        </w:rPr>
        <w:t>liangban@gdufs.edu.cn</w:t>
      </w:r>
      <w:r>
        <w:rPr>
          <w:rFonts w:hint="eastAsia"/>
          <w:szCs w:val="20"/>
        </w:rPr>
        <w:t>；</w:t>
      </w:r>
    </w:p>
    <w:p w:rsidR="004A2361" w:rsidRDefault="004A2361" w:rsidP="004A2361">
      <w:pPr>
        <w:rPr>
          <w:szCs w:val="20"/>
        </w:rPr>
      </w:pPr>
      <w:r>
        <w:rPr>
          <w:rFonts w:hint="eastAsia"/>
          <w:szCs w:val="20"/>
        </w:rPr>
        <w:t>3.</w:t>
      </w:r>
      <w:r>
        <w:rPr>
          <w:rFonts w:hint="eastAsia"/>
          <w:szCs w:val="20"/>
        </w:rPr>
        <w:t>逢周二、</w:t>
      </w:r>
      <w:proofErr w:type="gramStart"/>
      <w:r>
        <w:rPr>
          <w:rFonts w:hint="eastAsia"/>
          <w:szCs w:val="20"/>
        </w:rPr>
        <w:t>四办理</w:t>
      </w:r>
      <w:proofErr w:type="gramEnd"/>
      <w:r>
        <w:rPr>
          <w:rFonts w:hint="eastAsia"/>
          <w:szCs w:val="20"/>
        </w:rPr>
        <w:t>文件交换工作（交换的文件须于周二、四上午</w:t>
      </w:r>
      <w:r>
        <w:rPr>
          <w:rFonts w:hint="eastAsia"/>
          <w:szCs w:val="20"/>
        </w:rPr>
        <w:t>9</w:t>
      </w:r>
      <w:r>
        <w:rPr>
          <w:rFonts w:hint="eastAsia"/>
          <w:szCs w:val="20"/>
        </w:rPr>
        <w:t>：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前送达校办综合科</w:t>
      </w:r>
      <w:r>
        <w:rPr>
          <w:rFonts w:hint="eastAsia"/>
          <w:szCs w:val="20"/>
        </w:rPr>
        <w:t>214</w:t>
      </w:r>
      <w:r>
        <w:rPr>
          <w:rFonts w:hint="eastAsia"/>
          <w:szCs w:val="20"/>
        </w:rPr>
        <w:t xml:space="preserve">室）；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　</w:t>
      </w:r>
    </w:p>
    <w:p w:rsidR="004A2361" w:rsidRDefault="004A2361" w:rsidP="004A2361">
      <w:pPr>
        <w:rPr>
          <w:sz w:val="21"/>
          <w:szCs w:val="21"/>
        </w:rPr>
      </w:pPr>
      <w:r>
        <w:rPr>
          <w:rFonts w:hint="eastAsia"/>
          <w:szCs w:val="20"/>
        </w:rPr>
        <w:t>4.</w:t>
      </w:r>
      <w:r>
        <w:rPr>
          <w:szCs w:val="20"/>
        </w:rPr>
        <w:t>如需办理用印，借用事业单位法人证书或法定代表人身份证，请在</w:t>
      </w:r>
      <w:r>
        <w:rPr>
          <w:szCs w:val="20"/>
        </w:rPr>
        <w:t>“</w:t>
      </w:r>
      <w:r>
        <w:rPr>
          <w:szCs w:val="20"/>
        </w:rPr>
        <w:t>智慧广外</w:t>
      </w:r>
      <w:r>
        <w:rPr>
          <w:szCs w:val="20"/>
        </w:rPr>
        <w:t>-</w:t>
      </w:r>
      <w:r>
        <w:rPr>
          <w:szCs w:val="20"/>
        </w:rPr>
        <w:t>党办校办系统</w:t>
      </w:r>
      <w:r>
        <w:rPr>
          <w:szCs w:val="20"/>
        </w:rPr>
        <w:t>”</w:t>
      </w:r>
      <w:r>
        <w:rPr>
          <w:szCs w:val="20"/>
        </w:rPr>
        <w:t>申请审批后到校办办理；或按要求填写《用印申请表》、《事业单位法人证书和法定代表人身份证使用申请表》（可在校办网页下载），带齐相关资料到行政楼</w:t>
      </w:r>
      <w:r>
        <w:rPr>
          <w:szCs w:val="20"/>
        </w:rPr>
        <w:t>221</w:t>
      </w:r>
      <w:r>
        <w:rPr>
          <w:szCs w:val="20"/>
        </w:rPr>
        <w:t>室或</w:t>
      </w:r>
      <w:r>
        <w:rPr>
          <w:szCs w:val="20"/>
        </w:rPr>
        <w:t>214</w:t>
      </w:r>
      <w:r>
        <w:rPr>
          <w:szCs w:val="20"/>
        </w:rPr>
        <w:t>室办理。</w:t>
      </w:r>
    </w:p>
    <w:p w:rsidR="004A2361" w:rsidRDefault="004A2361" w:rsidP="004A2361">
      <w:pPr>
        <w:rPr>
          <w:sz w:val="21"/>
          <w:szCs w:val="21"/>
        </w:rPr>
      </w:pPr>
    </w:p>
    <w:p w:rsidR="005B776B" w:rsidRPr="004A2361" w:rsidRDefault="002F746A"/>
    <w:sectPr w:rsidR="005B776B" w:rsidRPr="004A2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6A" w:rsidRDefault="002F746A">
      <w:r>
        <w:separator/>
      </w:r>
    </w:p>
  </w:endnote>
  <w:endnote w:type="continuationSeparator" w:id="0">
    <w:p w:rsidR="002F746A" w:rsidRDefault="002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1" w:rsidRDefault="004A2361">
    <w:pPr>
      <w:pStyle w:val="a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 w:rsidR="007A7910">
      <w:rPr>
        <w:rStyle w:val="10"/>
        <w:noProof/>
      </w:rPr>
      <w:t>2</w:t>
    </w:r>
    <w:r>
      <w:fldChar w:fldCharType="end"/>
    </w:r>
  </w:p>
  <w:p w:rsidR="004D1621" w:rsidRDefault="002F74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6A" w:rsidRDefault="002F746A">
      <w:r>
        <w:separator/>
      </w:r>
    </w:p>
  </w:footnote>
  <w:footnote w:type="continuationSeparator" w:id="0">
    <w:p w:rsidR="002F746A" w:rsidRDefault="002F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1"/>
    <w:rsid w:val="00202DC9"/>
    <w:rsid w:val="002F746A"/>
    <w:rsid w:val="00352B40"/>
    <w:rsid w:val="00441840"/>
    <w:rsid w:val="004A2361"/>
    <w:rsid w:val="00763095"/>
    <w:rsid w:val="007A7910"/>
    <w:rsid w:val="00A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Char"/>
    <w:qFormat/>
    <w:rsid w:val="004A2361"/>
    <w:pPr>
      <w:keepNext/>
      <w:keepLines/>
      <w:spacing w:line="180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A23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3"/>
    <w:qFormat/>
    <w:rsid w:val="004A2361"/>
    <w:rPr>
      <w:rFonts w:ascii="Cambria" w:eastAsia="方正小标宋简体" w:hAnsi="Cambria" w:cs="Times New Roman"/>
      <w:b/>
      <w:bCs/>
      <w:sz w:val="32"/>
      <w:szCs w:val="32"/>
    </w:rPr>
  </w:style>
  <w:style w:type="character" w:customStyle="1" w:styleId="10">
    <w:name w:val="页码1"/>
    <w:qFormat/>
    <w:rsid w:val="004A2361"/>
    <w:rPr>
      <w:rFonts w:cs="Times New Roman"/>
    </w:rPr>
  </w:style>
  <w:style w:type="character" w:customStyle="1" w:styleId="Char0">
    <w:name w:val="页脚 Char"/>
    <w:link w:val="a4"/>
    <w:qFormat/>
    <w:rsid w:val="004A2361"/>
    <w:rPr>
      <w:rFonts w:cs="Times New Roman"/>
      <w:sz w:val="18"/>
      <w:szCs w:val="18"/>
    </w:rPr>
  </w:style>
  <w:style w:type="paragraph" w:styleId="a4">
    <w:name w:val="footer"/>
    <w:basedOn w:val="a"/>
    <w:link w:val="Char0"/>
    <w:qFormat/>
    <w:rsid w:val="004A2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A2361"/>
    <w:rPr>
      <w:rFonts w:ascii="Times New Roman" w:eastAsia="宋体" w:hAnsi="Times New Roman" w:cs="Times New Roman"/>
      <w:kern w:val="0"/>
      <w:sz w:val="18"/>
      <w:szCs w:val="18"/>
    </w:rPr>
  </w:style>
  <w:style w:type="paragraph" w:styleId="a3">
    <w:name w:val="Title"/>
    <w:basedOn w:val="a"/>
    <w:next w:val="a"/>
    <w:link w:val="Char"/>
    <w:qFormat/>
    <w:rsid w:val="004A2361"/>
    <w:pPr>
      <w:spacing w:before="240" w:after="60"/>
      <w:jc w:val="center"/>
      <w:outlineLvl w:val="0"/>
    </w:pPr>
    <w:rPr>
      <w:rFonts w:ascii="Cambria" w:eastAsia="方正小标宋简体" w:hAnsi="Cambria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4A2361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Char"/>
    <w:qFormat/>
    <w:rsid w:val="004A2361"/>
    <w:pPr>
      <w:keepNext/>
      <w:keepLines/>
      <w:spacing w:line="180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A23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3"/>
    <w:qFormat/>
    <w:rsid w:val="004A2361"/>
    <w:rPr>
      <w:rFonts w:ascii="Cambria" w:eastAsia="方正小标宋简体" w:hAnsi="Cambria" w:cs="Times New Roman"/>
      <w:b/>
      <w:bCs/>
      <w:sz w:val="32"/>
      <w:szCs w:val="32"/>
    </w:rPr>
  </w:style>
  <w:style w:type="character" w:customStyle="1" w:styleId="10">
    <w:name w:val="页码1"/>
    <w:qFormat/>
    <w:rsid w:val="004A2361"/>
    <w:rPr>
      <w:rFonts w:cs="Times New Roman"/>
    </w:rPr>
  </w:style>
  <w:style w:type="character" w:customStyle="1" w:styleId="Char0">
    <w:name w:val="页脚 Char"/>
    <w:link w:val="a4"/>
    <w:qFormat/>
    <w:rsid w:val="004A2361"/>
    <w:rPr>
      <w:rFonts w:cs="Times New Roman"/>
      <w:sz w:val="18"/>
      <w:szCs w:val="18"/>
    </w:rPr>
  </w:style>
  <w:style w:type="paragraph" w:styleId="a4">
    <w:name w:val="footer"/>
    <w:basedOn w:val="a"/>
    <w:link w:val="Char0"/>
    <w:qFormat/>
    <w:rsid w:val="004A2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A2361"/>
    <w:rPr>
      <w:rFonts w:ascii="Times New Roman" w:eastAsia="宋体" w:hAnsi="Times New Roman" w:cs="Times New Roman"/>
      <w:kern w:val="0"/>
      <w:sz w:val="18"/>
      <w:szCs w:val="18"/>
    </w:rPr>
  </w:style>
  <w:style w:type="paragraph" w:styleId="a3">
    <w:name w:val="Title"/>
    <w:basedOn w:val="a"/>
    <w:next w:val="a"/>
    <w:link w:val="Char"/>
    <w:qFormat/>
    <w:rsid w:val="004A2361"/>
    <w:pPr>
      <w:spacing w:before="240" w:after="60"/>
      <w:jc w:val="center"/>
      <w:outlineLvl w:val="0"/>
    </w:pPr>
    <w:rPr>
      <w:rFonts w:ascii="Cambria" w:eastAsia="方正小标宋简体" w:hAnsi="Cambria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4A2361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xb227</dc:creator>
  <cp:lastModifiedBy>xb227</cp:lastModifiedBy>
  <cp:revision>3</cp:revision>
  <dcterms:created xsi:type="dcterms:W3CDTF">2018-07-20T07:58:00Z</dcterms:created>
  <dcterms:modified xsi:type="dcterms:W3CDTF">2018-07-20T07:58:00Z</dcterms:modified>
</cp:coreProperties>
</file>