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8B" w:rsidRDefault="000B428B" w:rsidP="003853FF">
      <w:pPr>
        <w:jc w:val="center"/>
        <w:rPr>
          <w:rFonts w:eastAsia="黑体"/>
          <w:sz w:val="48"/>
          <w:szCs w:val="52"/>
        </w:rPr>
      </w:pPr>
    </w:p>
    <w:p w:rsidR="000B428B" w:rsidRDefault="000B428B" w:rsidP="003853FF">
      <w:pPr>
        <w:jc w:val="center"/>
        <w:rPr>
          <w:rFonts w:eastAsia="黑体"/>
          <w:b/>
          <w:sz w:val="48"/>
          <w:szCs w:val="52"/>
        </w:rPr>
      </w:pPr>
    </w:p>
    <w:p w:rsidR="000B428B" w:rsidRDefault="000B428B" w:rsidP="003853FF">
      <w:pPr>
        <w:jc w:val="center"/>
        <w:rPr>
          <w:rFonts w:eastAsia="黑体"/>
          <w:b/>
          <w:sz w:val="48"/>
          <w:szCs w:val="52"/>
        </w:rPr>
      </w:pPr>
    </w:p>
    <w:p w:rsidR="007C302A" w:rsidRPr="000B428B" w:rsidRDefault="007C302A" w:rsidP="003853FF">
      <w:pPr>
        <w:jc w:val="center"/>
        <w:rPr>
          <w:rFonts w:eastAsia="黑体"/>
          <w:b/>
          <w:sz w:val="48"/>
          <w:szCs w:val="52"/>
        </w:rPr>
      </w:pPr>
      <w:r w:rsidRPr="000B428B">
        <w:rPr>
          <w:rFonts w:eastAsia="黑体" w:hint="eastAsia"/>
          <w:b/>
          <w:sz w:val="48"/>
          <w:szCs w:val="52"/>
        </w:rPr>
        <w:t>广东外语外贸</w:t>
      </w:r>
      <w:r w:rsidR="003853FF" w:rsidRPr="000B428B">
        <w:rPr>
          <w:rFonts w:eastAsia="黑体" w:hint="eastAsia"/>
          <w:b/>
          <w:sz w:val="48"/>
          <w:szCs w:val="52"/>
        </w:rPr>
        <w:t>大学</w:t>
      </w:r>
    </w:p>
    <w:p w:rsidR="003853FF" w:rsidRPr="000B428B" w:rsidRDefault="008C3E94" w:rsidP="003853FF">
      <w:pPr>
        <w:jc w:val="center"/>
        <w:rPr>
          <w:rFonts w:eastAsia="黑体"/>
          <w:b/>
          <w:sz w:val="48"/>
          <w:szCs w:val="52"/>
        </w:rPr>
      </w:pPr>
      <w:r w:rsidRPr="000B428B">
        <w:rPr>
          <w:rFonts w:eastAsia="黑体" w:hint="eastAsia"/>
          <w:b/>
          <w:sz w:val="48"/>
          <w:szCs w:val="52"/>
        </w:rPr>
        <w:t>成人高等学历教育合作办学协议</w:t>
      </w:r>
    </w:p>
    <w:p w:rsidR="003853FF" w:rsidRPr="006255CA" w:rsidRDefault="001A5B35" w:rsidP="003853FF">
      <w:pPr>
        <w:jc w:val="center"/>
        <w:rPr>
          <w:rFonts w:ascii="仿宋" w:eastAsia="仿宋" w:hAnsi="仿宋"/>
          <w:spacing w:val="-12"/>
          <w:sz w:val="32"/>
          <w:szCs w:val="32"/>
        </w:rPr>
      </w:pPr>
      <w:r w:rsidRPr="006255CA">
        <w:rPr>
          <w:rFonts w:ascii="仿宋" w:eastAsia="仿宋" w:hAnsi="仿宋" w:hint="eastAsia"/>
          <w:spacing w:val="-12"/>
          <w:sz w:val="32"/>
          <w:szCs w:val="32"/>
        </w:rPr>
        <w:t>（广州市外教学点）</w:t>
      </w:r>
    </w:p>
    <w:p w:rsidR="003853FF" w:rsidRPr="001E5543" w:rsidRDefault="003853FF" w:rsidP="003853FF">
      <w:pPr>
        <w:jc w:val="center"/>
        <w:rPr>
          <w:rFonts w:ascii="华文仿宋" w:eastAsia="华文仿宋" w:hAnsi="华文仿宋"/>
          <w:spacing w:val="-12"/>
          <w:sz w:val="44"/>
          <w:szCs w:val="44"/>
        </w:rPr>
      </w:pPr>
    </w:p>
    <w:p w:rsidR="003853FF" w:rsidRDefault="003853FF" w:rsidP="003853FF">
      <w:pPr>
        <w:jc w:val="center"/>
        <w:rPr>
          <w:rFonts w:ascii="华文仿宋" w:eastAsia="华文仿宋" w:hAnsi="华文仿宋"/>
          <w:spacing w:val="-12"/>
          <w:sz w:val="44"/>
          <w:szCs w:val="44"/>
        </w:rPr>
      </w:pPr>
    </w:p>
    <w:p w:rsidR="003853FF" w:rsidRDefault="003853FF" w:rsidP="003853FF">
      <w:pPr>
        <w:jc w:val="center"/>
        <w:rPr>
          <w:rFonts w:ascii="华文仿宋" w:eastAsia="华文仿宋" w:hAnsi="华文仿宋"/>
          <w:spacing w:val="-12"/>
          <w:sz w:val="44"/>
          <w:szCs w:val="44"/>
        </w:rPr>
      </w:pPr>
    </w:p>
    <w:p w:rsidR="003853FF" w:rsidRDefault="007C302A"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合作</w:t>
      </w:r>
      <w:r w:rsidR="003853FF">
        <w:rPr>
          <w:rFonts w:ascii="黑体" w:eastAsia="黑体" w:hAnsi="宋体" w:hint="eastAsia"/>
          <w:sz w:val="32"/>
          <w:szCs w:val="32"/>
        </w:rPr>
        <w:t>项目名称：</w:t>
      </w:r>
      <w:sdt>
        <w:sdtPr>
          <w:tag w:val="tag2"/>
          <w:id w:val="2"/>
        </w:sdtPr>
        <w:sdtEndPr/>
        <w:sdtContent>
          <w:r w:rsidR="003853FF">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甲方</w:t>
      </w:r>
      <w:r w:rsidR="003853FF">
        <w:rPr>
          <w:rFonts w:ascii="黑体" w:eastAsia="黑体" w:hAnsi="宋体" w:hint="eastAsia"/>
          <w:sz w:val="32"/>
          <w:szCs w:val="32"/>
        </w:rPr>
        <w:t>：</w:t>
      </w:r>
      <w:r w:rsidR="003853FF">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sidR="003853FF">
        <w:rPr>
          <w:rFonts w:ascii="黑体" w:eastAsia="黑体" w:hAnsi="宋体" w:hint="eastAsia"/>
          <w:sz w:val="32"/>
          <w:szCs w:val="32"/>
          <w:u w:val="single"/>
        </w:rPr>
        <w:t xml:space="preserve">  </w:t>
      </w:r>
      <w:r w:rsidR="007C302A">
        <w:rPr>
          <w:rFonts w:ascii="黑体" w:eastAsia="黑体" w:hAnsi="宋体" w:hint="eastAsia"/>
          <w:sz w:val="32"/>
          <w:szCs w:val="32"/>
          <w:u w:val="single"/>
        </w:rPr>
        <w:t>广东外语外贸</w:t>
      </w:r>
      <w:r w:rsidR="003853FF">
        <w:rPr>
          <w:rFonts w:ascii="黑体" w:eastAsia="黑体" w:hAnsi="宋体" w:hint="eastAsia"/>
          <w:sz w:val="32"/>
          <w:szCs w:val="32"/>
          <w:u w:val="single"/>
        </w:rPr>
        <w:t>大学</w:t>
      </w:r>
      <w:r w:rsidR="007C302A">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乙方</w:t>
      </w:r>
      <w:r w:rsidR="003853FF">
        <w:rPr>
          <w:rFonts w:ascii="黑体" w:eastAsia="黑体" w:hAnsi="宋体" w:hint="eastAsia"/>
          <w:sz w:val="32"/>
          <w:szCs w:val="32"/>
        </w:rPr>
        <w:t>：</w:t>
      </w:r>
      <w:sdt>
        <w:sdtPr>
          <w:tag w:val="tag3"/>
          <w:id w:val="3"/>
        </w:sdtPr>
        <w:sdtEndPr/>
        <w:sdtContent>
          <w:r w:rsidR="003853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3853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签订时间：</w:t>
      </w:r>
      <w:sdt>
        <w:sdtPr>
          <w:tag w:val="tag4"/>
          <w:id w:val="4"/>
        </w:sdtPr>
        <w:sdtEndPr/>
        <w:sdtContent>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签订地点：</w:t>
      </w:r>
      <w:sdt>
        <w:sdtPr>
          <w:tag w:val="tag5"/>
          <w:id w:val="5"/>
        </w:sdtPr>
        <w:sdtEndPr/>
        <w:sdtContent>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3D28B2">
            <w:rPr>
              <w:rFonts w:ascii="黑体" w:eastAsia="黑体" w:hAnsi="宋体" w:hint="eastAsia"/>
              <w:sz w:val="32"/>
              <w:szCs w:val="32"/>
              <w:u w:val="single"/>
            </w:rPr>
            <w:t>广东省</w:t>
          </w:r>
          <w:r>
            <w:rPr>
              <w:rFonts w:ascii="黑体" w:eastAsia="黑体" w:hAnsi="宋体" w:hint="eastAsia"/>
              <w:sz w:val="32"/>
              <w:szCs w:val="32"/>
              <w:u w:val="single"/>
            </w:rPr>
            <w:t>广州市</w:t>
          </w:r>
          <w:r w:rsidR="007C302A">
            <w:rPr>
              <w:rFonts w:ascii="黑体" w:eastAsia="黑体" w:hAnsi="宋体" w:hint="eastAsia"/>
              <w:sz w:val="32"/>
              <w:szCs w:val="32"/>
              <w:u w:val="single"/>
            </w:rPr>
            <w:t>白云大道北2号</w:t>
          </w:r>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sdtContent>
      </w:sdt>
    </w:p>
    <w:p w:rsidR="00A814D9" w:rsidRDefault="00A814D9"/>
    <w:p w:rsidR="003853FF" w:rsidRDefault="003853FF"/>
    <w:p w:rsidR="003853FF" w:rsidRDefault="003853FF"/>
    <w:p w:rsidR="003853FF" w:rsidRPr="007C302A" w:rsidRDefault="003853FF"/>
    <w:p w:rsidR="003853FF" w:rsidRDefault="003853FF"/>
    <w:p w:rsidR="003853FF" w:rsidRPr="008B1DCD" w:rsidRDefault="003853FF"/>
    <w:p w:rsidR="003853FF" w:rsidRDefault="003853FF"/>
    <w:p w:rsidR="003853FF" w:rsidRPr="00543CFF" w:rsidRDefault="003853FF"/>
    <w:p w:rsidR="003853FF" w:rsidRDefault="003853FF"/>
    <w:p w:rsidR="003853FF" w:rsidRDefault="003853FF"/>
    <w:p w:rsidR="003853FF" w:rsidRDefault="003853FF"/>
    <w:p w:rsidR="003853FF" w:rsidRDefault="003853FF"/>
    <w:p w:rsidR="003853FF" w:rsidRDefault="003853FF"/>
    <w:p w:rsidR="003853FF" w:rsidRDefault="003853FF" w:rsidP="003853FF">
      <w:pPr>
        <w:spacing w:after="240" w:line="360" w:lineRule="auto"/>
        <w:jc w:val="center"/>
        <w:rPr>
          <w:rFonts w:ascii="黑体" w:eastAsia="黑体"/>
          <w:b/>
          <w:sz w:val="32"/>
        </w:rPr>
      </w:pPr>
      <w:r>
        <w:rPr>
          <w:rFonts w:ascii="黑体" w:eastAsia="黑体" w:hint="eastAsia"/>
          <w:b/>
          <w:sz w:val="32"/>
        </w:rPr>
        <w:t>使用指引</w:t>
      </w:r>
    </w:p>
    <w:p w:rsidR="003853FF" w:rsidRDefault="003853FF" w:rsidP="003853FF">
      <w:pPr>
        <w:widowControl/>
        <w:numPr>
          <w:ilvl w:val="0"/>
          <w:numId w:val="1"/>
        </w:numPr>
        <w:tabs>
          <w:tab w:val="clear" w:pos="1048"/>
          <w:tab w:val="left" w:pos="0"/>
          <w:tab w:val="num" w:pos="851"/>
          <w:tab w:val="left" w:pos="1134"/>
        </w:tabs>
        <w:spacing w:line="500" w:lineRule="exact"/>
        <w:ind w:left="0" w:firstLine="568"/>
        <w:jc w:val="left"/>
        <w:rPr>
          <w:rFonts w:ascii="黑体" w:eastAsia="黑体" w:hAnsi="楷体"/>
          <w:sz w:val="24"/>
        </w:rPr>
      </w:pPr>
      <w:r>
        <w:rPr>
          <w:rFonts w:ascii="黑体" w:eastAsia="黑体" w:hAnsi="楷体" w:hint="eastAsia"/>
          <w:sz w:val="24"/>
        </w:rPr>
        <w:t>本协议为</w:t>
      </w:r>
      <w:r w:rsidR="007C302A">
        <w:rPr>
          <w:rFonts w:ascii="黑体" w:eastAsia="黑体" w:hAnsi="楷体" w:hint="eastAsia"/>
          <w:sz w:val="24"/>
        </w:rPr>
        <w:t>广东外语外贸</w:t>
      </w:r>
      <w:r>
        <w:rPr>
          <w:rFonts w:ascii="黑体" w:eastAsia="黑体" w:hAnsi="楷体" w:hint="eastAsia"/>
          <w:sz w:val="24"/>
        </w:rPr>
        <w:t>大学使用的</w:t>
      </w:r>
      <w:r w:rsidRPr="00CD7CB6">
        <w:rPr>
          <w:rFonts w:ascii="黑体" w:eastAsia="黑体" w:hAnsi="楷体" w:hint="eastAsia"/>
          <w:sz w:val="24"/>
        </w:rPr>
        <w:t>继续教育</w:t>
      </w:r>
      <w:r w:rsidR="007C302A">
        <w:rPr>
          <w:rFonts w:ascii="黑体" w:eastAsia="黑体" w:hAnsi="楷体" w:hint="eastAsia"/>
          <w:sz w:val="24"/>
        </w:rPr>
        <w:t>合作</w:t>
      </w:r>
      <w:r w:rsidRPr="00CD7CB6">
        <w:rPr>
          <w:rFonts w:ascii="黑体" w:eastAsia="黑体" w:hAnsi="楷体" w:hint="eastAsia"/>
          <w:sz w:val="24"/>
        </w:rPr>
        <w:t>协议书</w:t>
      </w:r>
      <w:r>
        <w:rPr>
          <w:rFonts w:ascii="黑体" w:eastAsia="黑体" w:hAnsi="楷体" w:hint="eastAsia"/>
          <w:sz w:val="24"/>
        </w:rPr>
        <w:t>示范文本，建议</w:t>
      </w:r>
      <w:r w:rsidR="004C22BB">
        <w:rPr>
          <w:rFonts w:ascii="黑体" w:eastAsia="黑体" w:hAnsi="楷体" w:hint="eastAsia"/>
          <w:sz w:val="24"/>
        </w:rPr>
        <w:t>协议</w:t>
      </w:r>
      <w:r>
        <w:rPr>
          <w:rFonts w:ascii="黑体" w:eastAsia="黑体" w:hAnsi="楷体" w:hint="eastAsia"/>
          <w:sz w:val="24"/>
        </w:rPr>
        <w:t>当事人</w:t>
      </w:r>
      <w:r w:rsidR="00CC3B0D">
        <w:rPr>
          <w:rFonts w:ascii="黑体" w:eastAsia="黑体" w:hAnsi="楷体" w:hint="eastAsia"/>
          <w:sz w:val="24"/>
        </w:rPr>
        <w:t>优先</w:t>
      </w:r>
      <w:r>
        <w:rPr>
          <w:rFonts w:ascii="黑体" w:eastAsia="黑体" w:hAnsi="楷体" w:hint="eastAsia"/>
          <w:sz w:val="24"/>
        </w:rPr>
        <w:t>使用。</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当事人使用本</w:t>
      </w:r>
      <w:r w:rsidR="004C22BB">
        <w:rPr>
          <w:rFonts w:ascii="黑体" w:eastAsia="黑体" w:hAnsi="楷体" w:hint="eastAsia"/>
          <w:sz w:val="24"/>
        </w:rPr>
        <w:t>协议</w:t>
      </w:r>
      <w:r>
        <w:rPr>
          <w:rFonts w:ascii="黑体" w:eastAsia="黑体" w:hAnsi="楷体" w:hint="eastAsia"/>
          <w:sz w:val="24"/>
        </w:rPr>
        <w:t>书时，应当结合具体情况正确选择文本中所提供的选择项条款。有关空格的内容由双方根据实际情况填写，</w:t>
      </w:r>
      <w:r w:rsidR="004C22BB">
        <w:rPr>
          <w:rFonts w:ascii="黑体" w:eastAsia="黑体" w:hAnsi="楷体" w:hint="eastAsia"/>
          <w:sz w:val="24"/>
        </w:rPr>
        <w:t>协议</w:t>
      </w:r>
      <w:r>
        <w:rPr>
          <w:rFonts w:ascii="黑体" w:eastAsia="黑体" w:hAnsi="楷体" w:hint="eastAsia"/>
          <w:sz w:val="24"/>
        </w:rPr>
        <w:t>双方可对有关条款进行补充，也可根据实际需要，增加或减少定义、附件等。约定无需填写的</w:t>
      </w:r>
      <w:r w:rsidR="00FC7134">
        <w:rPr>
          <w:rFonts w:ascii="黑体" w:eastAsia="黑体" w:hAnsi="楷体" w:hint="eastAsia"/>
          <w:sz w:val="24"/>
        </w:rPr>
        <w:t>项目(内容)</w:t>
      </w:r>
      <w:r>
        <w:rPr>
          <w:rFonts w:ascii="黑体" w:eastAsia="黑体" w:hAnsi="楷体" w:hint="eastAsia"/>
          <w:sz w:val="24"/>
        </w:rPr>
        <w:t>，应在该条款处注明“无”等字样，或删去该</w:t>
      </w:r>
      <w:r w:rsidR="00FC7134">
        <w:rPr>
          <w:rFonts w:ascii="黑体" w:eastAsia="黑体" w:hAnsi="楷体" w:hint="eastAsia"/>
          <w:sz w:val="24"/>
        </w:rPr>
        <w:t>项目(内容)</w:t>
      </w:r>
      <w:r>
        <w:rPr>
          <w:rFonts w:ascii="黑体" w:eastAsia="黑体" w:hAnsi="楷体" w:hint="eastAsia"/>
          <w:sz w:val="24"/>
        </w:rPr>
        <w:t>。</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当事人信息栏应全部填写完整。</w:t>
      </w:r>
      <w:r w:rsidR="00AB3DC8">
        <w:rPr>
          <w:rFonts w:ascii="黑体" w:eastAsia="黑体" w:hAnsi="楷体" w:hint="eastAsia"/>
          <w:sz w:val="24"/>
        </w:rPr>
        <w:t>乙</w:t>
      </w:r>
      <w:r>
        <w:rPr>
          <w:rFonts w:ascii="黑体" w:eastAsia="黑体" w:hAnsi="楷体" w:hint="eastAsia"/>
          <w:sz w:val="24"/>
        </w:rPr>
        <w:t>方为法人的，应要求</w:t>
      </w:r>
      <w:r w:rsidR="00296ABB">
        <w:rPr>
          <w:rFonts w:ascii="黑体" w:eastAsia="黑体" w:hAnsi="楷体" w:hint="eastAsia"/>
          <w:sz w:val="24"/>
        </w:rPr>
        <w:t>其</w:t>
      </w:r>
      <w:r w:rsidR="00FB4785">
        <w:rPr>
          <w:rFonts w:ascii="黑体" w:eastAsia="黑体" w:hAnsi="楷体" w:hint="eastAsia"/>
          <w:sz w:val="24"/>
        </w:rPr>
        <w:t>提供营业执照、法定代表人身份证等主体资格证件的复印件供存档备案</w:t>
      </w:r>
      <w:r>
        <w:rPr>
          <w:rFonts w:ascii="黑体" w:eastAsia="黑体" w:hAnsi="楷体" w:hint="eastAsia"/>
          <w:sz w:val="24"/>
        </w:rPr>
        <w:t>；</w:t>
      </w:r>
      <w:r w:rsidR="00AB3DC8">
        <w:rPr>
          <w:rFonts w:ascii="黑体" w:eastAsia="黑体" w:hAnsi="楷体" w:hint="eastAsia"/>
          <w:sz w:val="24"/>
        </w:rPr>
        <w:t>乙</w:t>
      </w:r>
      <w:r>
        <w:rPr>
          <w:rFonts w:ascii="黑体" w:eastAsia="黑体" w:hAnsi="楷体" w:hint="eastAsia"/>
          <w:sz w:val="24"/>
        </w:rPr>
        <w:t>方为</w:t>
      </w:r>
      <w:r w:rsidR="007C302A">
        <w:rPr>
          <w:rFonts w:ascii="黑体" w:eastAsia="黑体" w:hAnsi="楷体" w:hint="eastAsia"/>
          <w:sz w:val="24"/>
        </w:rPr>
        <w:t>非法人</w:t>
      </w:r>
      <w:r>
        <w:rPr>
          <w:rFonts w:ascii="黑体" w:eastAsia="黑体" w:hAnsi="楷体" w:hint="eastAsia"/>
          <w:sz w:val="24"/>
        </w:rPr>
        <w:t>组织的，应提供其他组织机构登记资料复印件作为本</w:t>
      </w:r>
      <w:r w:rsidR="004C22BB">
        <w:rPr>
          <w:rFonts w:ascii="黑体" w:eastAsia="黑体" w:hAnsi="楷体" w:hint="eastAsia"/>
          <w:sz w:val="24"/>
        </w:rPr>
        <w:t>协议</w:t>
      </w:r>
      <w:r>
        <w:rPr>
          <w:rFonts w:ascii="黑体" w:eastAsia="黑体" w:hAnsi="楷体" w:hint="eastAsia"/>
          <w:sz w:val="24"/>
        </w:rPr>
        <w:t>的附件。</w:t>
      </w:r>
    </w:p>
    <w:p w:rsidR="003853FF" w:rsidRDefault="004C22BB"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协议</w:t>
      </w:r>
      <w:r w:rsidR="003853FF">
        <w:rPr>
          <w:rFonts w:ascii="黑体" w:eastAsia="黑体" w:hAnsi="楷体" w:hint="eastAsia"/>
          <w:sz w:val="24"/>
        </w:rPr>
        <w:t>中约定的项目内容、方式和要求应尽可能细化，尽可能明确双方的权利与义务。</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项目工作的推进、款项支付进度等应与实施计划相适应，以监控项目的具体实施。本</w:t>
      </w:r>
      <w:r w:rsidR="004C22BB">
        <w:rPr>
          <w:rFonts w:ascii="黑体" w:eastAsia="黑体" w:hAnsi="楷体" w:hint="eastAsia"/>
          <w:sz w:val="24"/>
        </w:rPr>
        <w:t>协议</w:t>
      </w:r>
      <w:r>
        <w:rPr>
          <w:rFonts w:ascii="黑体" w:eastAsia="黑体" w:hAnsi="楷体" w:hint="eastAsia"/>
          <w:sz w:val="24"/>
        </w:rPr>
        <w:t>书原则上不得随意修改、删减，如有特殊约定可增加补充条款，但所补充条款不得与已有条款相冲突。</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若</w:t>
      </w:r>
      <w:r w:rsidR="00AB3DC8">
        <w:rPr>
          <w:rFonts w:ascii="黑体" w:eastAsia="黑体" w:hAnsi="楷体" w:hint="eastAsia"/>
          <w:sz w:val="24"/>
        </w:rPr>
        <w:t>乙</w:t>
      </w:r>
      <w:r>
        <w:rPr>
          <w:rFonts w:ascii="黑体" w:eastAsia="黑体" w:hAnsi="楷体" w:hint="eastAsia"/>
          <w:sz w:val="24"/>
        </w:rPr>
        <w:t>方出现违约情形的，应注意及时收集相关书</w:t>
      </w:r>
      <w:r w:rsidR="003D28B2">
        <w:rPr>
          <w:rFonts w:ascii="黑体" w:eastAsia="黑体" w:hAnsi="楷体" w:hint="eastAsia"/>
          <w:sz w:val="24"/>
        </w:rPr>
        <w:t>面信息、数据、资料等客观依据，避免过于主观的判断，同时书面告知</w:t>
      </w:r>
      <w:r w:rsidR="00296ABB">
        <w:rPr>
          <w:rFonts w:ascii="黑体" w:eastAsia="黑体" w:hAnsi="楷体" w:hint="eastAsia"/>
          <w:sz w:val="24"/>
        </w:rPr>
        <w:t>乙</w:t>
      </w:r>
      <w:r>
        <w:rPr>
          <w:rFonts w:ascii="黑体" w:eastAsia="黑体" w:hAnsi="楷体" w:hint="eastAsia"/>
          <w:sz w:val="24"/>
        </w:rPr>
        <w:t>方违约事项。</w:t>
      </w:r>
    </w:p>
    <w:p w:rsidR="003853FF" w:rsidRDefault="004C22BB" w:rsidP="003853FF">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pPr>
      <w:r>
        <w:rPr>
          <w:rFonts w:ascii="黑体" w:eastAsia="黑体" w:hAnsi="楷体" w:hint="eastAsia"/>
          <w:sz w:val="24"/>
        </w:rPr>
        <w:t>协议</w:t>
      </w:r>
      <w:r w:rsidR="003853FF">
        <w:rPr>
          <w:rFonts w:ascii="黑体" w:eastAsia="黑体" w:hAnsi="楷体" w:hint="eastAsia"/>
          <w:sz w:val="24"/>
        </w:rPr>
        <w:t>文本</w:t>
      </w:r>
      <w:r w:rsidR="003D28B2">
        <w:rPr>
          <w:rFonts w:ascii="黑体" w:eastAsia="黑体" w:hAnsi="楷体" w:hint="eastAsia"/>
          <w:sz w:val="24"/>
        </w:rPr>
        <w:t>请用A4纸</w:t>
      </w:r>
      <w:r w:rsidR="003853FF">
        <w:rPr>
          <w:rFonts w:ascii="黑体" w:eastAsia="黑体" w:hAnsi="楷体" w:hint="eastAsia"/>
          <w:sz w:val="24"/>
        </w:rPr>
        <w:t>打印，正文内容所用字型应不小于5号字；</w:t>
      </w:r>
      <w:r>
        <w:rPr>
          <w:rFonts w:ascii="黑体" w:eastAsia="黑体" w:hAnsi="楷体" w:hint="eastAsia"/>
          <w:sz w:val="24"/>
        </w:rPr>
        <w:t>协议</w:t>
      </w:r>
      <w:r w:rsidR="003D28B2">
        <w:rPr>
          <w:rFonts w:ascii="黑体" w:eastAsia="黑体" w:hAnsi="楷体" w:hint="eastAsia"/>
          <w:sz w:val="24"/>
        </w:rPr>
        <w:t>如有</w:t>
      </w:r>
      <w:r w:rsidR="003853FF">
        <w:rPr>
          <w:rFonts w:ascii="黑体" w:eastAsia="黑体" w:hAnsi="楷体" w:hint="eastAsia"/>
          <w:sz w:val="24"/>
        </w:rPr>
        <w:t>附件，应与</w:t>
      </w:r>
      <w:r>
        <w:rPr>
          <w:rFonts w:ascii="黑体" w:eastAsia="黑体" w:hAnsi="楷体" w:hint="eastAsia"/>
          <w:sz w:val="24"/>
        </w:rPr>
        <w:t>协议</w:t>
      </w:r>
      <w:r w:rsidR="003853FF">
        <w:rPr>
          <w:rFonts w:ascii="黑体" w:eastAsia="黑体" w:hAnsi="楷体" w:hint="eastAsia"/>
          <w:sz w:val="24"/>
        </w:rPr>
        <w:t>装订在一起，其规格大小</w:t>
      </w:r>
      <w:r w:rsidR="003D28B2">
        <w:rPr>
          <w:rFonts w:ascii="黑体" w:eastAsia="黑体" w:hAnsi="楷体" w:hint="eastAsia"/>
          <w:sz w:val="24"/>
        </w:rPr>
        <w:t>保持</w:t>
      </w:r>
      <w:r w:rsidR="003853FF">
        <w:rPr>
          <w:rFonts w:ascii="黑体" w:eastAsia="黑体" w:hAnsi="楷体" w:hint="eastAsia"/>
          <w:sz w:val="24"/>
        </w:rPr>
        <w:t>一致。</w:t>
      </w:r>
    </w:p>
    <w:p w:rsidR="003853FF" w:rsidRDefault="003853FF" w:rsidP="003853FF">
      <w:pPr>
        <w:rPr>
          <w:rFonts w:ascii="黑体" w:eastAsia="黑体" w:hAnsi="楷体"/>
          <w:sz w:val="24"/>
        </w:rPr>
      </w:pPr>
    </w:p>
    <w:p w:rsidR="003D28B2" w:rsidRDefault="003D28B2" w:rsidP="003853FF">
      <w:pPr>
        <w:rPr>
          <w:rFonts w:ascii="黑体" w:eastAsia="黑体" w:hAnsi="楷体"/>
          <w:sz w:val="24"/>
        </w:rPr>
      </w:pPr>
    </w:p>
    <w:p w:rsidR="003853FF" w:rsidRDefault="003853FF" w:rsidP="003853FF">
      <w:pPr>
        <w:rPr>
          <w:rFonts w:ascii="黑体" w:eastAsia="黑体" w:hAnsi="楷体"/>
          <w:sz w:val="24"/>
        </w:rPr>
      </w:pPr>
    </w:p>
    <w:p w:rsidR="003853FF" w:rsidRDefault="003853FF" w:rsidP="003853FF">
      <w:pPr>
        <w:rPr>
          <w:rFonts w:ascii="黑体" w:eastAsia="黑体" w:hAnsi="楷体"/>
          <w:sz w:val="24"/>
        </w:rPr>
      </w:pPr>
    </w:p>
    <w:p w:rsidR="00FB4785" w:rsidRDefault="00FB4785" w:rsidP="003853FF">
      <w:pPr>
        <w:rPr>
          <w:rFonts w:ascii="黑体" w:eastAsia="黑体" w:hAnsi="楷体"/>
          <w:sz w:val="24"/>
        </w:rPr>
      </w:pPr>
    </w:p>
    <w:p w:rsidR="00FB4785" w:rsidRDefault="00FB4785" w:rsidP="003853FF">
      <w:pPr>
        <w:rPr>
          <w:rFonts w:ascii="黑体" w:eastAsia="黑体" w:hAnsi="楷体"/>
          <w:sz w:val="24"/>
        </w:rPr>
      </w:pPr>
    </w:p>
    <w:p w:rsidR="00EF57CF" w:rsidRDefault="00EF57CF" w:rsidP="003853FF">
      <w:pPr>
        <w:rPr>
          <w:rFonts w:ascii="黑体" w:eastAsia="黑体" w:hAnsi="楷体"/>
          <w:sz w:val="24"/>
        </w:rPr>
      </w:pPr>
    </w:p>
    <w:p w:rsidR="00EF57CF" w:rsidRDefault="00EF57CF" w:rsidP="003853FF">
      <w:pPr>
        <w:rPr>
          <w:rFonts w:ascii="黑体" w:eastAsia="黑体" w:hAnsi="楷体"/>
          <w:sz w:val="24"/>
        </w:rPr>
      </w:pPr>
    </w:p>
    <w:p w:rsidR="00EF57CF" w:rsidRDefault="00EF57CF" w:rsidP="003853FF">
      <w:pPr>
        <w:rPr>
          <w:rFonts w:ascii="黑体" w:eastAsia="黑体" w:hAnsi="楷体"/>
          <w:sz w:val="24"/>
        </w:rPr>
      </w:pPr>
    </w:p>
    <w:p w:rsidR="00EF57CF" w:rsidRDefault="00EF57CF" w:rsidP="003853FF">
      <w:pPr>
        <w:rPr>
          <w:rFonts w:ascii="黑体" w:eastAsia="黑体" w:hAnsi="楷体"/>
          <w:sz w:val="24"/>
        </w:rPr>
      </w:pPr>
    </w:p>
    <w:p w:rsidR="00FB4785" w:rsidRDefault="00FB4785" w:rsidP="003853FF">
      <w:pPr>
        <w:rPr>
          <w:rFonts w:ascii="黑体" w:eastAsia="黑体" w:hAnsi="楷体"/>
          <w:sz w:val="24"/>
        </w:rPr>
      </w:pPr>
    </w:p>
    <w:p w:rsidR="00EF57CF" w:rsidRDefault="00EF57CF" w:rsidP="003853FF">
      <w:pPr>
        <w:ind w:firstLineChars="100" w:firstLine="280"/>
        <w:rPr>
          <w:rFonts w:ascii="宋体" w:hAnsi="宋体"/>
          <w:sz w:val="28"/>
          <w:szCs w:val="28"/>
        </w:rPr>
      </w:pPr>
    </w:p>
    <w:p w:rsidR="003853FF" w:rsidRPr="009A77AF" w:rsidRDefault="00296ABB" w:rsidP="003853FF">
      <w:pPr>
        <w:ind w:firstLineChars="100" w:firstLine="280"/>
        <w:rPr>
          <w:rFonts w:ascii="宋体" w:hAnsi="宋体"/>
          <w:sz w:val="28"/>
          <w:szCs w:val="28"/>
          <w:u w:val="single"/>
        </w:rPr>
      </w:pPr>
      <w:r>
        <w:rPr>
          <w:rFonts w:ascii="宋体" w:hAnsi="宋体" w:hint="eastAsia"/>
          <w:sz w:val="28"/>
          <w:szCs w:val="28"/>
        </w:rPr>
        <w:t>甲方</w:t>
      </w:r>
      <w:r w:rsidR="003853FF" w:rsidRPr="009A77AF">
        <w:rPr>
          <w:rFonts w:ascii="宋体" w:hAnsi="宋体" w:hint="eastAsia"/>
          <w:sz w:val="28"/>
          <w:szCs w:val="28"/>
        </w:rPr>
        <w:t>：</w:t>
      </w:r>
      <w:sdt>
        <w:sdtPr>
          <w:tag w:val="tag6"/>
          <w:id w:val="6"/>
        </w:sdtPr>
        <w:sdtEndPr/>
        <w:sdtContent>
          <w:r w:rsidR="003853FF" w:rsidRPr="009A77AF">
            <w:rPr>
              <w:rFonts w:ascii="宋体" w:hAnsi="宋体"/>
              <w:sz w:val="28"/>
              <w:szCs w:val="28"/>
              <w:u w:val="single"/>
            </w:rPr>
            <w:t xml:space="preserve"> </w:t>
          </w:r>
          <w:r>
            <w:rPr>
              <w:rFonts w:ascii="宋体" w:hAnsi="宋体" w:hint="eastAsia"/>
              <w:sz w:val="28"/>
              <w:szCs w:val="28"/>
              <w:u w:val="single"/>
            </w:rPr>
            <w:t xml:space="preserve">   </w:t>
          </w:r>
          <w:r w:rsidR="001A5B35">
            <w:rPr>
              <w:rFonts w:ascii="宋体" w:hAnsi="宋体" w:hint="eastAsia"/>
              <w:sz w:val="28"/>
              <w:szCs w:val="28"/>
              <w:u w:val="single"/>
            </w:rPr>
            <w:t xml:space="preserve">      </w:t>
          </w:r>
          <w:r>
            <w:rPr>
              <w:rFonts w:ascii="宋体" w:hAnsi="宋体" w:hint="eastAsia"/>
              <w:sz w:val="28"/>
              <w:szCs w:val="28"/>
              <w:u w:val="single"/>
            </w:rPr>
            <w:t xml:space="preserve">     </w:t>
          </w:r>
          <w:r w:rsidR="003853FF" w:rsidRPr="009A77AF">
            <w:rPr>
              <w:rFonts w:ascii="宋体" w:hAnsi="宋体"/>
              <w:sz w:val="28"/>
              <w:szCs w:val="28"/>
              <w:u w:val="single"/>
            </w:rPr>
            <w:t xml:space="preserve">  </w:t>
          </w:r>
          <w:r w:rsidR="003D28B2">
            <w:rPr>
              <w:rFonts w:ascii="宋体" w:hAnsi="宋体" w:hint="eastAsia"/>
              <w:sz w:val="28"/>
              <w:szCs w:val="28"/>
              <w:u w:val="single"/>
            </w:rPr>
            <w:t>广东外语外贸</w:t>
          </w:r>
          <w:r w:rsidR="003853FF" w:rsidRPr="009A77AF">
            <w:rPr>
              <w:rFonts w:ascii="宋体" w:hAnsi="宋体" w:hint="eastAsia"/>
              <w:sz w:val="28"/>
              <w:szCs w:val="28"/>
              <w:u w:val="single"/>
            </w:rPr>
            <w:t>大学</w:t>
          </w:r>
          <w:r w:rsidR="003D28B2">
            <w:rPr>
              <w:rFonts w:ascii="宋体" w:hAnsi="宋体"/>
              <w:sz w:val="28"/>
              <w:szCs w:val="28"/>
              <w:u w:val="single"/>
            </w:rPr>
            <w:t xml:space="preserve">                </w:t>
          </w:r>
          <w:r w:rsidR="003853FF">
            <w:rPr>
              <w:rFonts w:ascii="宋体" w:hAnsi="宋体" w:hint="eastAsia"/>
              <w:sz w:val="28"/>
              <w:szCs w:val="28"/>
              <w:u w:val="single"/>
            </w:rPr>
            <w:t xml:space="preserve"> </w:t>
          </w:r>
          <w:r w:rsidR="003853FF"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sdt>
        <w:sdtPr>
          <w:tag w:val="tag7"/>
          <w:id w:val="7"/>
        </w:sdtPr>
        <w:sdtEndPr/>
        <w:sdtContent>
          <w:r w:rsidRPr="009A77AF">
            <w:rPr>
              <w:rFonts w:ascii="宋体" w:hAnsi="宋体"/>
              <w:sz w:val="28"/>
              <w:szCs w:val="28"/>
              <w:u w:val="single"/>
            </w:rPr>
            <w:t xml:space="preserve">     </w:t>
          </w:r>
          <w:r w:rsidR="003D28B2">
            <w:rPr>
              <w:rFonts w:ascii="宋体" w:hAnsi="宋体" w:hint="eastAsia"/>
              <w:sz w:val="28"/>
              <w:szCs w:val="28"/>
              <w:u w:val="single"/>
            </w:rPr>
            <w:t>广东省</w:t>
          </w:r>
          <w:r w:rsidR="003D28B2" w:rsidRPr="003D28B2">
            <w:rPr>
              <w:rFonts w:ascii="宋体" w:hAnsi="宋体" w:hint="eastAsia"/>
              <w:sz w:val="28"/>
              <w:szCs w:val="28"/>
              <w:u w:val="single"/>
            </w:rPr>
            <w:t>广州市白云大道北2号</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法定代表人：</w:t>
      </w:r>
      <w:sdt>
        <w:sdtPr>
          <w:tag w:val="tag8"/>
          <w:id w:val="8"/>
        </w:sdtPr>
        <w:sdtEndPr/>
        <w:sdtContent>
          <w:r w:rsidRPr="009A77AF">
            <w:rPr>
              <w:rFonts w:ascii="宋体" w:hAnsi="宋体"/>
              <w:sz w:val="28"/>
              <w:szCs w:val="28"/>
              <w:u w:val="single"/>
            </w:rPr>
            <w:t xml:space="preserve">    </w:t>
          </w:r>
          <w:r w:rsidR="003D28B2">
            <w:rPr>
              <w:rFonts w:ascii="宋体" w:hAnsi="宋体" w:hint="eastAsia"/>
              <w:sz w:val="28"/>
              <w:szCs w:val="28"/>
              <w:u w:val="single"/>
            </w:rPr>
            <w:t xml:space="preserve">         石佑启</w:t>
          </w:r>
          <w:r w:rsidR="003D28B2">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项目联系人：</w:t>
      </w:r>
      <w:sdt>
        <w:sdtPr>
          <w:tag w:val="tag9"/>
          <w:id w:val="9"/>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10"/>
          <w:id w:val="10"/>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12"/>
          <w:id w:val="12"/>
        </w:sdtPr>
        <w:sdtEndPr/>
        <w:sdtContent>
          <w:r w:rsidRPr="009A77AF">
            <w:rPr>
              <w:rFonts w:ascii="宋体" w:hAnsi="宋体"/>
              <w:sz w:val="28"/>
              <w:szCs w:val="28"/>
              <w:u w:val="single"/>
            </w:rPr>
            <w:t xml:space="preserve">                    </w:t>
          </w:r>
          <w:r w:rsidRPr="009A77AF">
            <w:rPr>
              <w:rFonts w:ascii="宋体" w:hAnsi="宋体"/>
              <w:sz w:val="28"/>
              <w:szCs w:val="28"/>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13"/>
          <w:id w:val="13"/>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电子信箱：</w:t>
      </w:r>
      <w:sdt>
        <w:sdtPr>
          <w:tag w:val="tag14"/>
          <w:id w:val="14"/>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p>
    <w:p w:rsidR="003853FF" w:rsidRPr="009A77AF" w:rsidRDefault="00296ABB" w:rsidP="003853FF">
      <w:pPr>
        <w:ind w:firstLineChars="100" w:firstLine="280"/>
        <w:rPr>
          <w:rFonts w:ascii="宋体" w:hAnsi="宋体"/>
          <w:sz w:val="28"/>
          <w:szCs w:val="28"/>
          <w:u w:val="single"/>
        </w:rPr>
      </w:pPr>
      <w:r>
        <w:rPr>
          <w:rFonts w:ascii="宋体" w:hAnsi="宋体" w:hint="eastAsia"/>
          <w:sz w:val="28"/>
          <w:szCs w:val="28"/>
        </w:rPr>
        <w:t>乙方</w:t>
      </w:r>
      <w:r w:rsidR="003853FF" w:rsidRPr="009A77AF">
        <w:rPr>
          <w:rFonts w:ascii="宋体" w:hAnsi="宋体" w:hint="eastAsia"/>
          <w:sz w:val="28"/>
          <w:szCs w:val="28"/>
        </w:rPr>
        <w:t>：</w:t>
      </w:r>
      <w:sdt>
        <w:sdtPr>
          <w:tag w:val="tag15"/>
          <w:id w:val="15"/>
        </w:sdtPr>
        <w:sdtEndPr/>
        <w:sdtContent>
          <w:r w:rsidR="003853FF" w:rsidRPr="009A77AF">
            <w:rPr>
              <w:rFonts w:ascii="宋体" w:hAnsi="宋体"/>
              <w:sz w:val="28"/>
              <w:szCs w:val="28"/>
              <w:u w:val="single"/>
            </w:rPr>
            <w:t xml:space="preserve">          </w:t>
          </w:r>
          <w:r>
            <w:rPr>
              <w:rFonts w:ascii="宋体" w:hAnsi="宋体" w:hint="eastAsia"/>
              <w:sz w:val="28"/>
              <w:szCs w:val="28"/>
              <w:u w:val="single"/>
            </w:rPr>
            <w:t xml:space="preserve">         </w:t>
          </w:r>
          <w:r w:rsidR="003853FF" w:rsidRPr="009A77AF">
            <w:rPr>
              <w:rFonts w:ascii="宋体" w:hAnsi="宋体"/>
              <w:sz w:val="28"/>
              <w:szCs w:val="28"/>
              <w:u w:val="single"/>
            </w:rPr>
            <w:t xml:space="preserve">                                </w:t>
          </w:r>
          <w:r w:rsidR="003853FF">
            <w:rPr>
              <w:rFonts w:ascii="宋体" w:hAnsi="宋体" w:hint="eastAsia"/>
              <w:sz w:val="28"/>
              <w:szCs w:val="28"/>
              <w:u w:val="single"/>
            </w:rPr>
            <w:t xml:space="preserve"> </w:t>
          </w:r>
        </w:sdtContent>
      </w:sdt>
    </w:p>
    <w:p w:rsidR="003853FF" w:rsidRPr="009A77AF" w:rsidRDefault="003853FF" w:rsidP="003853FF">
      <w:pPr>
        <w:ind w:firstLineChars="100" w:firstLine="280"/>
        <w:rPr>
          <w:rFonts w:ascii="宋体" w:hAnsi="宋体"/>
          <w:sz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r w:rsidRPr="009A77AF">
        <w:rPr>
          <w:rFonts w:ascii="宋体" w:hAnsi="宋体"/>
          <w:sz w:val="28"/>
          <w:szCs w:val="28"/>
        </w:rPr>
        <w:t xml:space="preserve">  </w:t>
      </w:r>
      <w:r w:rsidRPr="009A77AF">
        <w:rPr>
          <w:rFonts w:ascii="宋体" w:hAnsi="宋体" w:hint="eastAsia"/>
          <w:sz w:val="28"/>
          <w:szCs w:val="28"/>
        </w:rPr>
        <w:t>：</w:t>
      </w:r>
      <w:sdt>
        <w:sdtPr>
          <w:tag w:val="tag16"/>
          <w:id w:val="16"/>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法定代表人：</w:t>
      </w:r>
      <w:sdt>
        <w:sdtPr>
          <w:tag w:val="tag17"/>
          <w:id w:val="17"/>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项目联系人：</w:t>
      </w:r>
      <w:sdt>
        <w:sdtPr>
          <w:tag w:val="tag19"/>
          <w:id w:val="19"/>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20"/>
          <w:id w:val="20"/>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tabs>
          <w:tab w:val="left" w:pos="4140"/>
          <w:tab w:val="left" w:pos="4500"/>
        </w:tabs>
        <w:ind w:firstLineChars="100" w:firstLine="280"/>
        <w:rPr>
          <w:rFonts w:ascii="宋体" w:hAnsi="宋体"/>
          <w:sz w:val="28"/>
          <w:szCs w:val="28"/>
          <w:u w:val="single"/>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22"/>
          <w:id w:val="22"/>
        </w:sdtPr>
        <w:sdtEndPr/>
        <w:sdtContent>
          <w:r w:rsidRPr="009A77AF">
            <w:rPr>
              <w:rFonts w:ascii="宋体" w:hAnsi="宋体"/>
              <w:sz w:val="28"/>
              <w:szCs w:val="28"/>
              <w:u w:val="single"/>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23"/>
          <w:id w:val="23"/>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电子信箱：</w:t>
      </w:r>
      <w:sdt>
        <w:sdtPr>
          <w:tag w:val="tag24"/>
          <w:id w:val="24"/>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D28B2" w:rsidRDefault="003D28B2" w:rsidP="003853FF"/>
    <w:p w:rsidR="003D28B2" w:rsidRDefault="003D28B2" w:rsidP="003853FF"/>
    <w:p w:rsidR="003D28B2" w:rsidRDefault="003D28B2" w:rsidP="003853FF"/>
    <w:p w:rsidR="003D28B2" w:rsidRDefault="003D28B2" w:rsidP="003853FF"/>
    <w:p w:rsidR="003853FF" w:rsidRPr="00E5654B" w:rsidRDefault="00D52E5A" w:rsidP="003853FF">
      <w:pPr>
        <w:ind w:firstLineChars="200" w:firstLine="560"/>
        <w:rPr>
          <w:rFonts w:ascii="Calibri" w:hAnsi="Calibri"/>
          <w:sz w:val="28"/>
          <w:szCs w:val="28"/>
        </w:rPr>
      </w:pPr>
      <w:r>
        <w:rPr>
          <w:rFonts w:ascii="Calibri" w:hAnsi="Calibri" w:hint="eastAsia"/>
          <w:sz w:val="28"/>
          <w:szCs w:val="28"/>
        </w:rPr>
        <w:lastRenderedPageBreak/>
        <w:t>广东外语外贸大学</w:t>
      </w:r>
      <w:r w:rsidR="003853FF" w:rsidRPr="00E5654B">
        <w:rPr>
          <w:rFonts w:ascii="Calibri" w:hAnsi="Calibri" w:hint="eastAsia"/>
          <w:sz w:val="28"/>
          <w:szCs w:val="28"/>
        </w:rPr>
        <w:t>高等继续教育</w:t>
      </w:r>
      <w:r w:rsidR="00E226A3">
        <w:rPr>
          <w:rFonts w:ascii="Calibri" w:hAnsi="Calibri" w:hint="eastAsia"/>
          <w:sz w:val="28"/>
          <w:szCs w:val="28"/>
        </w:rPr>
        <w:t>（公开）学院</w:t>
      </w:r>
      <w:r w:rsidR="003853FF" w:rsidRPr="00E5654B">
        <w:rPr>
          <w:rFonts w:ascii="Calibri" w:hAnsi="Calibri" w:hint="eastAsia"/>
          <w:sz w:val="28"/>
          <w:szCs w:val="28"/>
        </w:rPr>
        <w:t>是</w:t>
      </w:r>
      <w:r w:rsidR="00E226A3">
        <w:rPr>
          <w:rFonts w:ascii="Calibri" w:hAnsi="Calibri" w:hint="eastAsia"/>
          <w:sz w:val="28"/>
          <w:szCs w:val="28"/>
        </w:rPr>
        <w:t>学校</w:t>
      </w:r>
      <w:r w:rsidR="003853FF" w:rsidRPr="00E5654B">
        <w:rPr>
          <w:rFonts w:ascii="Calibri" w:hAnsi="Calibri" w:hint="eastAsia"/>
          <w:sz w:val="28"/>
          <w:szCs w:val="28"/>
        </w:rPr>
        <w:t>开展</w:t>
      </w:r>
      <w:r w:rsidR="00296ABB" w:rsidRPr="00296ABB">
        <w:rPr>
          <w:rFonts w:ascii="Calibri" w:hAnsi="Calibri" w:hint="eastAsia"/>
          <w:sz w:val="28"/>
          <w:szCs w:val="28"/>
        </w:rPr>
        <w:t>成人高等学历教育</w:t>
      </w:r>
      <w:r w:rsidR="003853FF" w:rsidRPr="00E5654B">
        <w:rPr>
          <w:rFonts w:ascii="Calibri" w:hAnsi="Calibri" w:hint="eastAsia"/>
          <w:sz w:val="28"/>
          <w:szCs w:val="28"/>
        </w:rPr>
        <w:t>的责任主体和实施主体，为增强</w:t>
      </w:r>
      <w:r w:rsidR="00E226A3">
        <w:rPr>
          <w:rFonts w:ascii="Calibri" w:hAnsi="Calibri" w:hint="eastAsia"/>
          <w:sz w:val="28"/>
          <w:szCs w:val="28"/>
        </w:rPr>
        <w:t>广东外语外贸大学</w:t>
      </w:r>
      <w:r w:rsidR="003853FF" w:rsidRPr="00E5654B">
        <w:rPr>
          <w:rFonts w:ascii="Calibri" w:hAnsi="Calibri" w:hint="eastAsia"/>
          <w:sz w:val="28"/>
          <w:szCs w:val="28"/>
        </w:rPr>
        <w:t>继续教育的办学活力与效益，拓展继续教育优质资源</w:t>
      </w:r>
      <w:r w:rsidR="003853FF">
        <w:rPr>
          <w:rFonts w:ascii="Calibri" w:hAnsi="Calibri" w:hint="eastAsia"/>
          <w:sz w:val="28"/>
          <w:szCs w:val="28"/>
        </w:rPr>
        <w:t>，</w:t>
      </w:r>
      <w:r w:rsidR="003853FF" w:rsidRPr="00E5654B">
        <w:rPr>
          <w:rFonts w:ascii="Calibri" w:hAnsi="Calibri" w:hint="eastAsia"/>
          <w:sz w:val="28"/>
          <w:szCs w:val="28"/>
        </w:rPr>
        <w:t>依据《中华人民共和国</w:t>
      </w:r>
      <w:r w:rsidR="00E226A3">
        <w:rPr>
          <w:rFonts w:ascii="Calibri" w:hAnsi="Calibri" w:hint="eastAsia"/>
          <w:sz w:val="28"/>
          <w:szCs w:val="28"/>
        </w:rPr>
        <w:t>民法典</w:t>
      </w:r>
      <w:r w:rsidR="003853FF" w:rsidRPr="00E5654B">
        <w:rPr>
          <w:rFonts w:ascii="Calibri" w:hAnsi="Calibri" w:hint="eastAsia"/>
          <w:sz w:val="28"/>
          <w:szCs w:val="28"/>
        </w:rPr>
        <w:t>》</w:t>
      </w:r>
      <w:r w:rsidR="00B70669">
        <w:rPr>
          <w:rFonts w:ascii="Calibri" w:hAnsi="Calibri" w:hint="eastAsia"/>
          <w:sz w:val="28"/>
          <w:szCs w:val="28"/>
        </w:rPr>
        <w:t>等相关法律法规</w:t>
      </w:r>
      <w:r w:rsidR="004C22BB">
        <w:rPr>
          <w:rFonts w:ascii="Calibri" w:hAnsi="Calibri" w:hint="eastAsia"/>
          <w:sz w:val="28"/>
          <w:szCs w:val="28"/>
        </w:rPr>
        <w:t>，</w:t>
      </w:r>
      <w:r w:rsidR="004C22BB">
        <w:rPr>
          <w:rFonts w:ascii="宋体" w:hAnsi="宋体" w:hint="eastAsia"/>
          <w:sz w:val="28"/>
        </w:rPr>
        <w:t>经</w:t>
      </w:r>
      <w:r w:rsidR="001E5543">
        <w:rPr>
          <w:rFonts w:ascii="宋体" w:hAnsi="宋体" w:hint="eastAsia"/>
          <w:sz w:val="28"/>
        </w:rPr>
        <w:t>双方</w:t>
      </w:r>
      <w:r w:rsidR="003853FF" w:rsidRPr="009A77AF">
        <w:rPr>
          <w:rFonts w:ascii="宋体" w:hAnsi="宋体" w:hint="eastAsia"/>
          <w:sz w:val="28"/>
        </w:rPr>
        <w:t>友好协商，</w:t>
      </w:r>
      <w:r w:rsidR="00296ABB" w:rsidRPr="00296ABB">
        <w:rPr>
          <w:rFonts w:ascii="宋体" w:hAnsi="宋体" w:hint="eastAsia"/>
          <w:sz w:val="28"/>
        </w:rPr>
        <w:t>并经省教育主管部门批准，同意在乙方设立广东外语外贸大学成人高等教育校外教学点</w:t>
      </w:r>
      <w:r w:rsidR="00B70669">
        <w:rPr>
          <w:rFonts w:ascii="宋体" w:hAnsi="宋体" w:hint="eastAsia"/>
          <w:sz w:val="28"/>
        </w:rPr>
        <w:t>，</w:t>
      </w:r>
      <w:r w:rsidR="00296ABB">
        <w:rPr>
          <w:rFonts w:ascii="宋体" w:hAnsi="宋体" w:hint="eastAsia"/>
          <w:sz w:val="28"/>
          <w:u w:val="thick"/>
        </w:rPr>
        <w:t xml:space="preserve"> </w:t>
      </w:r>
      <w:r w:rsidR="00CF3488" w:rsidRPr="00CF3488">
        <w:rPr>
          <w:rFonts w:ascii="宋体" w:hAnsi="宋体" w:hint="eastAsia"/>
          <w:sz w:val="28"/>
        </w:rPr>
        <w:t>并</w:t>
      </w:r>
      <w:r w:rsidR="003853FF" w:rsidRPr="00E5654B">
        <w:rPr>
          <w:rFonts w:ascii="Calibri" w:hAnsi="Calibri" w:hint="eastAsia"/>
          <w:sz w:val="28"/>
          <w:szCs w:val="28"/>
        </w:rPr>
        <w:t>就</w:t>
      </w:r>
      <w:r w:rsidR="00E226A3">
        <w:rPr>
          <w:rFonts w:ascii="Calibri" w:hAnsi="Calibri" w:hint="eastAsia"/>
          <w:sz w:val="28"/>
          <w:szCs w:val="28"/>
        </w:rPr>
        <w:t>合作</w:t>
      </w:r>
      <w:r w:rsidR="003853FF" w:rsidRPr="00E5654B">
        <w:rPr>
          <w:rFonts w:ascii="Calibri" w:hAnsi="Calibri" w:hint="eastAsia"/>
          <w:sz w:val="28"/>
          <w:szCs w:val="28"/>
        </w:rPr>
        <w:t>事项达成</w:t>
      </w:r>
      <w:r w:rsidR="00CF3488">
        <w:rPr>
          <w:rFonts w:ascii="Calibri" w:hAnsi="Calibri" w:hint="eastAsia"/>
          <w:sz w:val="28"/>
          <w:szCs w:val="28"/>
        </w:rPr>
        <w:t>以下</w:t>
      </w:r>
      <w:r w:rsidR="003853FF" w:rsidRPr="00E5654B">
        <w:rPr>
          <w:rFonts w:ascii="Calibri" w:hAnsi="Calibri" w:hint="eastAsia"/>
          <w:sz w:val="28"/>
          <w:szCs w:val="28"/>
        </w:rPr>
        <w:t>协议</w:t>
      </w:r>
      <w:r w:rsidR="00CF3488">
        <w:rPr>
          <w:rFonts w:ascii="Calibri" w:hAnsi="Calibri" w:hint="eastAsia"/>
          <w:sz w:val="28"/>
          <w:szCs w:val="28"/>
        </w:rPr>
        <w:t>：</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一、</w:t>
      </w:r>
      <w:r>
        <w:rPr>
          <w:rFonts w:ascii="宋体" w:hAnsi="宋体" w:hint="eastAsia"/>
          <w:b/>
          <w:sz w:val="28"/>
        </w:rPr>
        <w:t>合作</w:t>
      </w:r>
      <w:r w:rsidRPr="00CF3488">
        <w:rPr>
          <w:rFonts w:ascii="宋体" w:hAnsi="宋体" w:hint="eastAsia"/>
          <w:b/>
          <w:sz w:val="28"/>
        </w:rPr>
        <w:t>宗旨和目的</w:t>
      </w:r>
    </w:p>
    <w:p w:rsidR="00CF3488" w:rsidRPr="00CF3488" w:rsidRDefault="00CF3488" w:rsidP="00CF3488">
      <w:pPr>
        <w:ind w:firstLineChars="200" w:firstLine="560"/>
        <w:rPr>
          <w:rFonts w:ascii="宋体" w:hAnsi="宋体"/>
          <w:sz w:val="28"/>
        </w:rPr>
      </w:pPr>
      <w:r w:rsidRPr="00CF3488">
        <w:rPr>
          <w:rFonts w:ascii="宋体" w:hAnsi="宋体" w:hint="eastAsia"/>
          <w:sz w:val="28"/>
        </w:rPr>
        <w:t>为了贯彻《教育法》《高等教育法》，落实教育部《关于高等学校以函授、夜大学方式举办本专科教育的意见》，为社会成员或企事业单位人员根据自己的工作、学习、生活等实际情况接受高等教育，提高学历层次，提供便利条件和良好服务。</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二、</w:t>
      </w:r>
      <w:r>
        <w:rPr>
          <w:rFonts w:ascii="宋体" w:hAnsi="宋体" w:hint="eastAsia"/>
          <w:b/>
          <w:sz w:val="28"/>
        </w:rPr>
        <w:t>合作</w:t>
      </w:r>
      <w:r w:rsidRPr="00CF3488">
        <w:rPr>
          <w:rFonts w:ascii="宋体" w:hAnsi="宋体" w:hint="eastAsia"/>
          <w:b/>
          <w:sz w:val="28"/>
        </w:rPr>
        <w:t>模式、开设专业和上课地点</w:t>
      </w:r>
    </w:p>
    <w:p w:rsidR="00CF3488" w:rsidRPr="00CF3488" w:rsidRDefault="00CF3488" w:rsidP="00CF3488">
      <w:pPr>
        <w:ind w:firstLineChars="200" w:firstLine="560"/>
        <w:rPr>
          <w:rFonts w:ascii="宋体" w:hAnsi="宋体"/>
          <w:sz w:val="28"/>
        </w:rPr>
      </w:pPr>
      <w:proofErr w:type="gramStart"/>
      <w:r w:rsidRPr="00CF3488">
        <w:rPr>
          <w:rFonts w:ascii="宋体" w:hAnsi="宋体" w:hint="eastAsia"/>
          <w:sz w:val="28"/>
        </w:rPr>
        <w:t>本教学</w:t>
      </w:r>
      <w:proofErr w:type="gramEnd"/>
      <w:r w:rsidRPr="00CF3488">
        <w:rPr>
          <w:rFonts w:ascii="宋体" w:hAnsi="宋体" w:hint="eastAsia"/>
          <w:sz w:val="28"/>
        </w:rPr>
        <w:t>点以业余面授的方式开展教学活动。教学对象为参加省成人高考，并由甲方依据规定的分数线录取的成人高考考生。开设专业：</w:t>
      </w:r>
      <w:r w:rsidRPr="00CF3488">
        <w:rPr>
          <w:rFonts w:ascii="宋体" w:hAnsi="宋体" w:hint="eastAsia"/>
          <w:sz w:val="28"/>
          <w:u w:val="thick"/>
        </w:rPr>
        <w:t>英语、商务英语、日语、国际经济与贸易、会计学、人力资源管理、行政管理、市场营销、电子商务</w:t>
      </w:r>
      <w:r>
        <w:rPr>
          <w:rFonts w:ascii="宋体" w:hAnsi="宋体" w:hint="eastAsia"/>
          <w:sz w:val="28"/>
          <w:u w:val="thick"/>
        </w:rPr>
        <w:t>（选填）</w:t>
      </w:r>
      <w:r w:rsidRPr="00CF3488">
        <w:rPr>
          <w:rFonts w:ascii="宋体" w:hAnsi="宋体" w:hint="eastAsia"/>
          <w:sz w:val="28"/>
        </w:rPr>
        <w:t>等专业，各专业人数执行当年的招生计划。学制：高中起点本科五年, 专科起点本科三年，高中起点专科三年。上课地点为乙方</w:t>
      </w:r>
      <w:r>
        <w:rPr>
          <w:rFonts w:ascii="宋体" w:hAnsi="宋体" w:hint="eastAsia"/>
          <w:sz w:val="28"/>
        </w:rPr>
        <w:t>所在地</w:t>
      </w:r>
      <w:r w:rsidRPr="00CF3488">
        <w:rPr>
          <w:rFonts w:ascii="宋体" w:hAnsi="宋体" w:hint="eastAsia"/>
          <w:sz w:val="28"/>
        </w:rPr>
        <w:t>。</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三、双方的</w:t>
      </w:r>
      <w:r>
        <w:rPr>
          <w:rFonts w:ascii="宋体" w:hAnsi="宋体" w:hint="eastAsia"/>
          <w:b/>
          <w:sz w:val="28"/>
        </w:rPr>
        <w:t>权利</w:t>
      </w:r>
      <w:r w:rsidRPr="00CF3488">
        <w:rPr>
          <w:rFonts w:ascii="宋体" w:hAnsi="宋体" w:hint="eastAsia"/>
          <w:b/>
          <w:sz w:val="28"/>
        </w:rPr>
        <w:t>、义务和承担费用</w:t>
      </w:r>
    </w:p>
    <w:p w:rsidR="00CF3488" w:rsidRPr="00CF3488" w:rsidRDefault="00CF3488" w:rsidP="00CF3488">
      <w:pPr>
        <w:ind w:firstLineChars="200" w:firstLine="560"/>
        <w:rPr>
          <w:rFonts w:ascii="宋体" w:hAnsi="宋体"/>
          <w:sz w:val="28"/>
        </w:rPr>
      </w:pPr>
      <w:r w:rsidRPr="00CF3488">
        <w:rPr>
          <w:rFonts w:ascii="宋体" w:hAnsi="宋体" w:hint="eastAsia"/>
          <w:sz w:val="28"/>
        </w:rPr>
        <w:t>（一）甲方</w:t>
      </w:r>
    </w:p>
    <w:p w:rsidR="00CF3488" w:rsidRPr="00CF3488" w:rsidRDefault="00CF3488" w:rsidP="00CF3488">
      <w:pPr>
        <w:ind w:firstLineChars="200" w:firstLine="560"/>
        <w:rPr>
          <w:rFonts w:ascii="宋体" w:hAnsi="宋体"/>
          <w:sz w:val="28"/>
        </w:rPr>
      </w:pPr>
      <w:r w:rsidRPr="00CF3488">
        <w:rPr>
          <w:rFonts w:ascii="宋体" w:hAnsi="宋体" w:hint="eastAsia"/>
          <w:sz w:val="28"/>
        </w:rPr>
        <w:t>1．根据省教育厅关于高校成人高等教育校外教学点管理的有关规定，制定广东外语外贸大学成人高等教育校外教学点的发展规划，</w:t>
      </w:r>
      <w:r w:rsidRPr="00CF3488">
        <w:rPr>
          <w:rFonts w:ascii="宋体" w:hAnsi="宋体" w:hint="eastAsia"/>
          <w:sz w:val="28"/>
        </w:rPr>
        <w:lastRenderedPageBreak/>
        <w:t>建立、健全教学点管理规章制度。</w:t>
      </w:r>
    </w:p>
    <w:p w:rsidR="00CF3488" w:rsidRPr="00CF3488" w:rsidRDefault="00CF3488" w:rsidP="00CF3488">
      <w:pPr>
        <w:ind w:firstLineChars="200" w:firstLine="560"/>
        <w:rPr>
          <w:rFonts w:ascii="宋体" w:hAnsi="宋体"/>
          <w:sz w:val="28"/>
        </w:rPr>
      </w:pPr>
      <w:r w:rsidRPr="00CF3488">
        <w:rPr>
          <w:rFonts w:ascii="宋体" w:hAnsi="宋体" w:hint="eastAsia"/>
          <w:sz w:val="28"/>
        </w:rPr>
        <w:t>2．根据学校实际情况，以及教学点的办学条件、管理水平和生源状况等，制定和上报年度招生计划，同时承担招生的策划与宣传费用。</w:t>
      </w:r>
    </w:p>
    <w:p w:rsidR="00CF3488" w:rsidRPr="00CF3488" w:rsidRDefault="00CF3488" w:rsidP="00CF3488">
      <w:pPr>
        <w:ind w:firstLineChars="200" w:firstLine="560"/>
        <w:rPr>
          <w:rFonts w:ascii="宋体" w:hAnsi="宋体"/>
          <w:sz w:val="28"/>
        </w:rPr>
      </w:pPr>
      <w:r w:rsidRPr="00CF3488">
        <w:rPr>
          <w:rFonts w:ascii="宋体" w:hAnsi="宋体" w:hint="eastAsia"/>
          <w:sz w:val="28"/>
        </w:rPr>
        <w:t>3．负责实施招生录取工作，在广东省下达的招生指标充裕的情况下，尽力保证乙方组织的生源中上线考生的录取。</w:t>
      </w:r>
    </w:p>
    <w:p w:rsidR="00CF3488" w:rsidRPr="00CF3488" w:rsidRDefault="00CF3488" w:rsidP="00CF3488">
      <w:pPr>
        <w:ind w:firstLineChars="200" w:firstLine="560"/>
        <w:rPr>
          <w:rFonts w:ascii="宋体" w:hAnsi="宋体"/>
          <w:sz w:val="28"/>
        </w:rPr>
      </w:pPr>
      <w:r w:rsidRPr="00CF3488">
        <w:rPr>
          <w:rFonts w:ascii="宋体" w:hAnsi="宋体" w:hint="eastAsia"/>
          <w:sz w:val="28"/>
        </w:rPr>
        <w:t>4．负责学费的网上收缴工作，并负责向学生出具广东省高等、中专、成人学校教育收费收据。</w:t>
      </w:r>
    </w:p>
    <w:p w:rsidR="00CF3488" w:rsidRPr="00CF3488" w:rsidRDefault="00CF3488" w:rsidP="00CF3488">
      <w:pPr>
        <w:ind w:firstLineChars="200" w:firstLine="560"/>
        <w:rPr>
          <w:rFonts w:ascii="宋体" w:hAnsi="宋体"/>
          <w:sz w:val="28"/>
        </w:rPr>
      </w:pPr>
      <w:r w:rsidRPr="00CF3488">
        <w:rPr>
          <w:rFonts w:ascii="宋体" w:hAnsi="宋体" w:hint="eastAsia"/>
          <w:sz w:val="28"/>
        </w:rPr>
        <w:t>5．对教育质量和在教学点所进行的教学环节负责，指导教学点的教学工作。</w:t>
      </w:r>
    </w:p>
    <w:p w:rsidR="00CF3488" w:rsidRPr="00CF3488" w:rsidRDefault="00CF3488" w:rsidP="00CF3488">
      <w:pPr>
        <w:ind w:firstLineChars="200" w:firstLine="560"/>
        <w:rPr>
          <w:rFonts w:ascii="宋体" w:hAnsi="宋体"/>
          <w:sz w:val="28"/>
        </w:rPr>
      </w:pPr>
      <w:r w:rsidRPr="00CF3488">
        <w:rPr>
          <w:rFonts w:ascii="宋体" w:hAnsi="宋体" w:hint="eastAsia"/>
          <w:sz w:val="28"/>
        </w:rPr>
        <w:t>6．制订、印制专业教学计划、教学大纲、教学指导书，提供教材和教学辅导材料使用计划。</w:t>
      </w:r>
    </w:p>
    <w:p w:rsidR="00CF3488" w:rsidRPr="00CF3488" w:rsidRDefault="00CF3488" w:rsidP="00CF3488">
      <w:pPr>
        <w:ind w:firstLineChars="200" w:firstLine="560"/>
        <w:rPr>
          <w:rFonts w:ascii="宋体" w:hAnsi="宋体"/>
          <w:sz w:val="28"/>
        </w:rPr>
      </w:pPr>
      <w:r w:rsidRPr="00CF3488">
        <w:rPr>
          <w:rFonts w:ascii="宋体" w:hAnsi="宋体" w:hint="eastAsia"/>
          <w:sz w:val="28"/>
        </w:rPr>
        <w:t>7．负责对乙方教师资格和能力的审核备案，对甲方任课教师的监督管理和教学业务指导。</w:t>
      </w:r>
    </w:p>
    <w:p w:rsidR="00CF3488" w:rsidRPr="00CF3488" w:rsidRDefault="00CF3488" w:rsidP="00CF3488">
      <w:pPr>
        <w:ind w:firstLineChars="200" w:firstLine="560"/>
        <w:rPr>
          <w:rFonts w:ascii="宋体" w:hAnsi="宋体"/>
          <w:sz w:val="28"/>
        </w:rPr>
      </w:pPr>
      <w:r w:rsidRPr="00CF3488">
        <w:rPr>
          <w:rFonts w:ascii="宋体" w:hAnsi="宋体" w:hint="eastAsia"/>
          <w:sz w:val="28"/>
        </w:rPr>
        <w:t>8．负责各门统考课程的命题和阅卷，承担费用；负责主持每学期的期末考试。</w:t>
      </w:r>
    </w:p>
    <w:p w:rsidR="00CF3488" w:rsidRPr="00CF3488" w:rsidRDefault="00CF3488" w:rsidP="00CF3488">
      <w:pPr>
        <w:ind w:firstLineChars="200" w:firstLine="560"/>
        <w:rPr>
          <w:rFonts w:ascii="宋体" w:hAnsi="宋体"/>
          <w:sz w:val="28"/>
        </w:rPr>
      </w:pPr>
      <w:r w:rsidRPr="00CF3488">
        <w:rPr>
          <w:rFonts w:ascii="宋体" w:hAnsi="宋体" w:hint="eastAsia"/>
          <w:sz w:val="28"/>
        </w:rPr>
        <w:t>9．负责学籍管理、成绩管理，印制《学生证》和《学生手册》；颁发毕（结）业证和学位证书。</w:t>
      </w:r>
    </w:p>
    <w:p w:rsidR="00CF3488" w:rsidRPr="00CF3488" w:rsidRDefault="00CF3488" w:rsidP="00CF3488">
      <w:pPr>
        <w:ind w:firstLineChars="200" w:firstLine="560"/>
        <w:rPr>
          <w:rFonts w:ascii="宋体" w:hAnsi="宋体"/>
          <w:sz w:val="28"/>
        </w:rPr>
      </w:pPr>
      <w:r w:rsidRPr="00CF3488">
        <w:rPr>
          <w:rFonts w:ascii="宋体" w:hAnsi="宋体" w:hint="eastAsia"/>
          <w:sz w:val="28"/>
        </w:rPr>
        <w:t>10．定期对教学点进行检查和不定期抽查，会同教学点所属单位对存在问题的教学点进行整顿；对不能完成年度招生任务或不能保证辅导教学质量的教学点有权撤销。承担派出人员的交通费和住宿费。</w:t>
      </w:r>
    </w:p>
    <w:p w:rsidR="00CF3488" w:rsidRPr="00CF3488" w:rsidRDefault="00CF3488" w:rsidP="00CF3488">
      <w:pPr>
        <w:ind w:firstLineChars="200" w:firstLine="560"/>
        <w:rPr>
          <w:rFonts w:ascii="宋体" w:hAnsi="宋体"/>
          <w:sz w:val="28"/>
        </w:rPr>
      </w:pPr>
      <w:r w:rsidRPr="00CF3488">
        <w:rPr>
          <w:rFonts w:ascii="宋体" w:hAnsi="宋体" w:hint="eastAsia"/>
          <w:sz w:val="28"/>
        </w:rPr>
        <w:t>11．每学年召开校外教学点工作会议，组织教学点负责人和工作</w:t>
      </w:r>
      <w:r w:rsidRPr="00CF3488">
        <w:rPr>
          <w:rFonts w:ascii="宋体" w:hAnsi="宋体" w:hint="eastAsia"/>
          <w:sz w:val="28"/>
        </w:rPr>
        <w:lastRenderedPageBreak/>
        <w:t>人员学习和传达国家和省有关成人高等教育的方针政策和管理知识，交流经验，解决问题，提高管理水平。</w:t>
      </w:r>
    </w:p>
    <w:p w:rsidR="00CF3488" w:rsidRPr="00CF3488" w:rsidRDefault="00CF3488" w:rsidP="00CF3488">
      <w:pPr>
        <w:ind w:firstLineChars="200" w:firstLine="560"/>
        <w:rPr>
          <w:rFonts w:ascii="宋体" w:hAnsi="宋体"/>
          <w:sz w:val="28"/>
        </w:rPr>
      </w:pPr>
      <w:r w:rsidRPr="00CF3488">
        <w:rPr>
          <w:rFonts w:ascii="宋体" w:hAnsi="宋体" w:hint="eastAsia"/>
          <w:sz w:val="28"/>
        </w:rPr>
        <w:t>（二）乙方</w:t>
      </w:r>
    </w:p>
    <w:p w:rsidR="00CF3488" w:rsidRPr="00CF3488" w:rsidRDefault="00CF3488" w:rsidP="00CF3488">
      <w:pPr>
        <w:ind w:firstLineChars="200" w:firstLine="560"/>
        <w:rPr>
          <w:rFonts w:ascii="宋体" w:hAnsi="宋体"/>
          <w:sz w:val="28"/>
        </w:rPr>
      </w:pPr>
      <w:r w:rsidRPr="00CF3488">
        <w:rPr>
          <w:rFonts w:ascii="宋体" w:hAnsi="宋体" w:hint="eastAsia"/>
          <w:sz w:val="28"/>
        </w:rPr>
        <w:t>1、</w:t>
      </w:r>
      <w:r>
        <w:rPr>
          <w:rFonts w:ascii="宋体" w:hAnsi="宋体" w:hint="eastAsia"/>
          <w:sz w:val="28"/>
        </w:rPr>
        <w:t>应</w:t>
      </w:r>
      <w:r w:rsidRPr="00CF3488">
        <w:rPr>
          <w:rFonts w:ascii="宋体" w:hAnsi="宋体" w:hint="eastAsia"/>
          <w:sz w:val="28"/>
        </w:rPr>
        <w:t>依法办学，不得以</w:t>
      </w:r>
      <w:proofErr w:type="gramStart"/>
      <w:r w:rsidRPr="00CF3488">
        <w:rPr>
          <w:rFonts w:ascii="宋体" w:hAnsi="宋体" w:hint="eastAsia"/>
          <w:sz w:val="28"/>
        </w:rPr>
        <w:t>本教学</w:t>
      </w:r>
      <w:proofErr w:type="gramEnd"/>
      <w:r w:rsidRPr="00CF3488">
        <w:rPr>
          <w:rFonts w:ascii="宋体" w:hAnsi="宋体" w:hint="eastAsia"/>
          <w:sz w:val="28"/>
        </w:rPr>
        <w:t>点的名义从事超出本协议规定范围的活动；在广东省下达的招生指标充裕的情况下，主动协助甲方做好招生工作，确保</w:t>
      </w:r>
      <w:proofErr w:type="gramStart"/>
      <w:r w:rsidRPr="00CF3488">
        <w:rPr>
          <w:rFonts w:ascii="宋体" w:hAnsi="宋体" w:hint="eastAsia"/>
          <w:sz w:val="28"/>
        </w:rPr>
        <w:t>本教学</w:t>
      </w:r>
      <w:proofErr w:type="gramEnd"/>
      <w:r w:rsidRPr="00CF3488">
        <w:rPr>
          <w:rFonts w:ascii="宋体" w:hAnsi="宋体" w:hint="eastAsia"/>
          <w:sz w:val="28"/>
        </w:rPr>
        <w:t>点每年的新生人数不少于</w:t>
      </w:r>
      <w:r w:rsidR="00A86BF9">
        <w:rPr>
          <w:rFonts w:ascii="宋体" w:hAnsi="宋体" w:hint="eastAsia"/>
          <w:sz w:val="28"/>
          <w:u w:val="thick"/>
        </w:rPr>
        <w:t xml:space="preserve">  </w:t>
      </w:r>
      <w:r w:rsidR="004C22BB">
        <w:rPr>
          <w:rFonts w:ascii="宋体" w:hAnsi="宋体" w:hint="eastAsia"/>
          <w:sz w:val="28"/>
          <w:u w:val="thick"/>
        </w:rPr>
        <w:t xml:space="preserve">  </w:t>
      </w:r>
      <w:r w:rsidRPr="00CF3488">
        <w:rPr>
          <w:rFonts w:ascii="宋体" w:hAnsi="宋体" w:hint="eastAsia"/>
          <w:sz w:val="28"/>
        </w:rPr>
        <w:t>人。乙方若</w:t>
      </w:r>
      <w:r w:rsidR="003B54C7">
        <w:rPr>
          <w:rFonts w:ascii="宋体" w:hAnsi="宋体" w:hint="eastAsia"/>
          <w:sz w:val="28"/>
        </w:rPr>
        <w:t>当</w:t>
      </w:r>
      <w:r w:rsidRPr="00CF3488">
        <w:rPr>
          <w:rFonts w:ascii="宋体" w:hAnsi="宋体" w:hint="eastAsia"/>
          <w:sz w:val="28"/>
        </w:rPr>
        <w:t>年未能完成招生任务，甲方有权撤销该教学点的设置。</w:t>
      </w:r>
    </w:p>
    <w:p w:rsidR="00CF3488" w:rsidRPr="00CF3488" w:rsidRDefault="00CF3488" w:rsidP="00CF3488">
      <w:pPr>
        <w:ind w:firstLineChars="200" w:firstLine="560"/>
        <w:rPr>
          <w:rFonts w:ascii="宋体" w:hAnsi="宋体"/>
          <w:sz w:val="28"/>
        </w:rPr>
      </w:pPr>
      <w:r w:rsidRPr="00CF3488">
        <w:rPr>
          <w:rFonts w:ascii="宋体" w:hAnsi="宋体" w:hint="eastAsia"/>
          <w:sz w:val="28"/>
        </w:rPr>
        <w:t>2</w:t>
      </w:r>
      <w:r>
        <w:rPr>
          <w:rFonts w:ascii="宋体" w:hAnsi="宋体" w:hint="eastAsia"/>
          <w:sz w:val="28"/>
        </w:rPr>
        <w:t>．应</w:t>
      </w:r>
      <w:r w:rsidRPr="00CF3488">
        <w:rPr>
          <w:rFonts w:ascii="宋体" w:hAnsi="宋体" w:hint="eastAsia"/>
          <w:sz w:val="28"/>
        </w:rPr>
        <w:t>在教学点内办学，属“送教上门”形式的需经甲方批准；不得擅自跨市区组织招生或设立所谓的“分教点”。</w:t>
      </w:r>
    </w:p>
    <w:p w:rsidR="00CF3488" w:rsidRPr="00CF3488" w:rsidRDefault="00CF3488" w:rsidP="00CF3488">
      <w:pPr>
        <w:ind w:firstLineChars="200" w:firstLine="560"/>
        <w:rPr>
          <w:rFonts w:ascii="宋体" w:hAnsi="宋体"/>
          <w:sz w:val="28"/>
        </w:rPr>
      </w:pPr>
      <w:r w:rsidRPr="00CF3488">
        <w:rPr>
          <w:rFonts w:ascii="宋体" w:hAnsi="宋体" w:hint="eastAsia"/>
          <w:sz w:val="28"/>
        </w:rPr>
        <w:t>3</w:t>
      </w:r>
      <w:r>
        <w:rPr>
          <w:rFonts w:ascii="宋体" w:hAnsi="宋体" w:hint="eastAsia"/>
          <w:sz w:val="28"/>
        </w:rPr>
        <w:t>.</w:t>
      </w:r>
      <w:r w:rsidRPr="00CF3488">
        <w:rPr>
          <w:rFonts w:ascii="宋体" w:hAnsi="宋体" w:hint="eastAsia"/>
          <w:sz w:val="28"/>
        </w:rPr>
        <w:t>主动接受教学点所在地教育主管部门的指导和监督。</w:t>
      </w:r>
    </w:p>
    <w:p w:rsidR="00CF3488" w:rsidRPr="00CF3488" w:rsidRDefault="00CF3488" w:rsidP="00CF3488">
      <w:pPr>
        <w:ind w:firstLineChars="200" w:firstLine="560"/>
        <w:rPr>
          <w:rFonts w:ascii="宋体" w:hAnsi="宋体"/>
          <w:sz w:val="28"/>
        </w:rPr>
      </w:pPr>
      <w:r w:rsidRPr="00CF3488">
        <w:rPr>
          <w:rFonts w:ascii="宋体" w:hAnsi="宋体" w:hint="eastAsia"/>
          <w:sz w:val="28"/>
        </w:rPr>
        <w:t>4．为教学点配备负责人和相应的专职管理队伍，并承担其薪酬，提供可容纳招生人数并符合要求的教学场地和设备。</w:t>
      </w:r>
    </w:p>
    <w:p w:rsidR="00CF3488" w:rsidRPr="00CF3488" w:rsidRDefault="00CF3488" w:rsidP="00CF3488">
      <w:pPr>
        <w:ind w:firstLineChars="200" w:firstLine="560"/>
        <w:rPr>
          <w:rFonts w:ascii="宋体" w:hAnsi="宋体"/>
          <w:sz w:val="28"/>
        </w:rPr>
      </w:pPr>
      <w:r w:rsidRPr="00CF3488">
        <w:rPr>
          <w:rFonts w:ascii="宋体" w:hAnsi="宋体" w:hint="eastAsia"/>
          <w:sz w:val="28"/>
        </w:rPr>
        <w:t>5．所提供的教学场地必须符合国家、地方关于安全、消防、卫生等方面的要求，对学员在教学点内学习期间的人身安全负责。</w:t>
      </w:r>
    </w:p>
    <w:p w:rsidR="00CF3488" w:rsidRPr="00CF3488" w:rsidRDefault="00CF3488" w:rsidP="00CF3488">
      <w:pPr>
        <w:ind w:firstLineChars="200" w:firstLine="560"/>
        <w:rPr>
          <w:rFonts w:ascii="宋体" w:hAnsi="宋体"/>
          <w:sz w:val="28"/>
        </w:rPr>
      </w:pPr>
      <w:r w:rsidRPr="00CF3488">
        <w:rPr>
          <w:rFonts w:ascii="宋体" w:hAnsi="宋体" w:hint="eastAsia"/>
          <w:sz w:val="28"/>
        </w:rPr>
        <w:t>6．协助甲方做好教学点所在区域的招生及宣传工作，并承担相关费用。</w:t>
      </w:r>
    </w:p>
    <w:p w:rsidR="00CF3488" w:rsidRPr="00CF3488" w:rsidRDefault="00CF3488" w:rsidP="00CF3488">
      <w:pPr>
        <w:ind w:firstLineChars="200" w:firstLine="560"/>
        <w:rPr>
          <w:rFonts w:ascii="宋体" w:hAnsi="宋体"/>
          <w:sz w:val="28"/>
        </w:rPr>
      </w:pPr>
      <w:r w:rsidRPr="00CF3488">
        <w:rPr>
          <w:rFonts w:ascii="宋体" w:hAnsi="宋体" w:hint="eastAsia"/>
          <w:sz w:val="28"/>
        </w:rPr>
        <w:t>7．协助甲方做好</w:t>
      </w:r>
      <w:proofErr w:type="gramStart"/>
      <w:r w:rsidRPr="00CF3488">
        <w:rPr>
          <w:rFonts w:ascii="宋体" w:hAnsi="宋体" w:hint="eastAsia"/>
          <w:sz w:val="28"/>
        </w:rPr>
        <w:t>本教学</w:t>
      </w:r>
      <w:proofErr w:type="gramEnd"/>
      <w:r w:rsidRPr="00CF3488">
        <w:rPr>
          <w:rFonts w:ascii="宋体" w:hAnsi="宋体" w:hint="eastAsia"/>
          <w:sz w:val="28"/>
        </w:rPr>
        <w:t>点学生的注册、考勤和教学过程及其它管理工作。</w:t>
      </w:r>
    </w:p>
    <w:p w:rsidR="00CF3488" w:rsidRPr="00CF3488" w:rsidRDefault="00CF3488" w:rsidP="00CF3488">
      <w:pPr>
        <w:ind w:firstLineChars="200" w:firstLine="560"/>
        <w:rPr>
          <w:rFonts w:ascii="宋体" w:hAnsi="宋体"/>
          <w:sz w:val="28"/>
        </w:rPr>
      </w:pPr>
      <w:r w:rsidRPr="00CF3488">
        <w:rPr>
          <w:rFonts w:ascii="宋体" w:hAnsi="宋体" w:hint="eastAsia"/>
          <w:sz w:val="28"/>
        </w:rPr>
        <w:t>8．根据甲方教学计划和教学大纲的要求，组织开展教学和教学辅导，做好管理工作。</w:t>
      </w:r>
    </w:p>
    <w:p w:rsidR="00CF3488" w:rsidRPr="00CF3488" w:rsidRDefault="00CF3488" w:rsidP="00CF3488">
      <w:pPr>
        <w:ind w:firstLineChars="200" w:firstLine="560"/>
        <w:rPr>
          <w:rFonts w:ascii="宋体" w:hAnsi="宋体"/>
          <w:sz w:val="28"/>
        </w:rPr>
      </w:pPr>
      <w:r w:rsidRPr="00CF3488">
        <w:rPr>
          <w:rFonts w:ascii="宋体" w:hAnsi="宋体" w:hint="eastAsia"/>
          <w:sz w:val="28"/>
        </w:rPr>
        <w:t>9．按照甲方指定的教材使用计划订购正版教材，并及时、准确地向学生分发教材和辅导材料。</w:t>
      </w:r>
    </w:p>
    <w:p w:rsidR="00CF3488" w:rsidRPr="00CF3488" w:rsidRDefault="00CF3488" w:rsidP="00CF3488">
      <w:pPr>
        <w:ind w:firstLineChars="200" w:firstLine="560"/>
        <w:rPr>
          <w:rFonts w:ascii="宋体" w:hAnsi="宋体"/>
          <w:sz w:val="28"/>
        </w:rPr>
      </w:pPr>
      <w:r w:rsidRPr="00CF3488">
        <w:rPr>
          <w:rFonts w:ascii="宋体" w:hAnsi="宋体" w:hint="eastAsia"/>
          <w:sz w:val="28"/>
        </w:rPr>
        <w:lastRenderedPageBreak/>
        <w:t>10．推荐任课教师，承担任课教师薪酬，并做好任课教师的管理工作；负责甲方派往乙方的教师课酬，按乙方实际标准支付。</w:t>
      </w:r>
    </w:p>
    <w:p w:rsidR="00CF3488" w:rsidRPr="00CF3488" w:rsidRDefault="00CF3488" w:rsidP="00CF3488">
      <w:pPr>
        <w:ind w:firstLineChars="200" w:firstLine="560"/>
        <w:rPr>
          <w:rFonts w:ascii="宋体" w:hAnsi="宋体"/>
          <w:sz w:val="28"/>
        </w:rPr>
      </w:pPr>
      <w:r w:rsidRPr="00CF3488">
        <w:rPr>
          <w:rFonts w:ascii="宋体" w:hAnsi="宋体" w:hint="eastAsia"/>
          <w:sz w:val="28"/>
        </w:rPr>
        <w:t>11．做好学生的思想政治工作，经常与学生所在单位（或家长）联系，争取单位（或家长）对学生学习的关心和支持，通报学习和表现情况。</w:t>
      </w:r>
    </w:p>
    <w:p w:rsidR="00CF3488" w:rsidRPr="00CF3488" w:rsidRDefault="00CF3488" w:rsidP="00CF3488">
      <w:pPr>
        <w:ind w:firstLineChars="200" w:firstLine="560"/>
        <w:rPr>
          <w:rFonts w:ascii="宋体" w:hAnsi="宋体"/>
          <w:sz w:val="28"/>
        </w:rPr>
      </w:pPr>
      <w:r w:rsidRPr="00CF3488">
        <w:rPr>
          <w:rFonts w:ascii="宋体" w:hAnsi="宋体" w:hint="eastAsia"/>
          <w:sz w:val="28"/>
        </w:rPr>
        <w:t>12．及时向甲方反映学生、任课教师对教学及管理工作的意见和建议。</w:t>
      </w:r>
    </w:p>
    <w:p w:rsidR="00CF3488" w:rsidRPr="00CF3488" w:rsidRDefault="00CF3488" w:rsidP="00CF3488">
      <w:pPr>
        <w:ind w:firstLineChars="200" w:firstLine="560"/>
        <w:rPr>
          <w:rFonts w:ascii="宋体" w:hAnsi="宋体"/>
          <w:sz w:val="28"/>
        </w:rPr>
      </w:pPr>
      <w:r w:rsidRPr="00CF3488">
        <w:rPr>
          <w:rFonts w:ascii="宋体" w:hAnsi="宋体" w:hint="eastAsia"/>
          <w:sz w:val="28"/>
        </w:rPr>
        <w:t>13．健全行政、教学辅导、后勤、财务等管理制度和岗位责任制，使管理工作制度化、规范化。</w:t>
      </w:r>
    </w:p>
    <w:p w:rsidR="00CF3488" w:rsidRPr="00CF3488" w:rsidRDefault="00CF3488" w:rsidP="00CF3488">
      <w:pPr>
        <w:ind w:firstLineChars="200" w:firstLine="560"/>
        <w:rPr>
          <w:rFonts w:ascii="宋体" w:hAnsi="宋体"/>
          <w:sz w:val="28"/>
        </w:rPr>
      </w:pPr>
      <w:r w:rsidRPr="00CF3488">
        <w:rPr>
          <w:rFonts w:ascii="宋体" w:hAnsi="宋体" w:hint="eastAsia"/>
          <w:sz w:val="28"/>
        </w:rPr>
        <w:t>14．协助甲方做好课程考试组织工作，搞好考场建设，严肃考风，严格考纪；同时承担每学期课程考试的考</w:t>
      </w:r>
      <w:proofErr w:type="gramStart"/>
      <w:r w:rsidRPr="00CF3488">
        <w:rPr>
          <w:rFonts w:ascii="宋体" w:hAnsi="宋体" w:hint="eastAsia"/>
          <w:sz w:val="28"/>
        </w:rPr>
        <w:t>务</w:t>
      </w:r>
      <w:proofErr w:type="gramEnd"/>
      <w:r w:rsidRPr="00CF3488">
        <w:rPr>
          <w:rFonts w:ascii="宋体" w:hAnsi="宋体" w:hint="eastAsia"/>
          <w:sz w:val="28"/>
        </w:rPr>
        <w:t>费。</w:t>
      </w:r>
    </w:p>
    <w:p w:rsidR="00CF3488" w:rsidRPr="00CF3488" w:rsidRDefault="00CF3488" w:rsidP="00CF3488">
      <w:pPr>
        <w:ind w:firstLineChars="200" w:firstLine="560"/>
        <w:rPr>
          <w:rFonts w:ascii="宋体" w:hAnsi="宋体"/>
          <w:sz w:val="28"/>
        </w:rPr>
      </w:pPr>
      <w:r w:rsidRPr="00CF3488">
        <w:rPr>
          <w:rFonts w:ascii="宋体" w:hAnsi="宋体" w:hint="eastAsia"/>
          <w:sz w:val="28"/>
        </w:rPr>
        <w:t>15．严格执行各项管理规章制度，定期检查各项工作，主动配合和接受甲方和主管部门的检查、抽查和评估。</w:t>
      </w:r>
    </w:p>
    <w:p w:rsidR="00CF3488" w:rsidRPr="00CF3488" w:rsidRDefault="00CF3488" w:rsidP="00CF3488">
      <w:pPr>
        <w:ind w:firstLineChars="200" w:firstLine="560"/>
        <w:rPr>
          <w:rFonts w:ascii="宋体" w:hAnsi="宋体"/>
          <w:sz w:val="28"/>
        </w:rPr>
      </w:pPr>
      <w:r w:rsidRPr="00CF3488">
        <w:rPr>
          <w:rFonts w:ascii="宋体" w:hAnsi="宋体" w:hint="eastAsia"/>
          <w:sz w:val="28"/>
        </w:rPr>
        <w:t>16．每学年向甲方所在市教育局和省教育厅报送年度自查报告。</w:t>
      </w:r>
    </w:p>
    <w:p w:rsidR="00CF3488" w:rsidRPr="00CF3488" w:rsidRDefault="00CF3488" w:rsidP="00CF3488">
      <w:pPr>
        <w:ind w:firstLineChars="200" w:firstLine="560"/>
        <w:rPr>
          <w:rFonts w:ascii="宋体" w:hAnsi="宋体"/>
          <w:sz w:val="28"/>
        </w:rPr>
      </w:pPr>
      <w:r w:rsidRPr="00CF3488">
        <w:rPr>
          <w:rFonts w:ascii="宋体" w:hAnsi="宋体" w:hint="eastAsia"/>
          <w:sz w:val="28"/>
        </w:rPr>
        <w:t>17．负责甲方派往乙方工作人员的工作补贴和教学检查专家的督导费（工作人员1人，补贴</w:t>
      </w:r>
      <w:r w:rsidR="00A86BF9">
        <w:rPr>
          <w:rFonts w:ascii="宋体" w:hAnsi="宋体" w:hint="eastAsia"/>
          <w:sz w:val="28"/>
          <w:u w:val="thick"/>
        </w:rPr>
        <w:t xml:space="preserve">  </w:t>
      </w:r>
      <w:r w:rsidR="004C22BB">
        <w:rPr>
          <w:rFonts w:ascii="宋体" w:hAnsi="宋体" w:hint="eastAsia"/>
          <w:sz w:val="28"/>
          <w:u w:val="thick"/>
        </w:rPr>
        <w:t xml:space="preserve"> </w:t>
      </w:r>
      <w:r w:rsidRPr="00CF3488">
        <w:rPr>
          <w:rFonts w:ascii="宋体" w:hAnsi="宋体" w:hint="eastAsia"/>
          <w:sz w:val="28"/>
        </w:rPr>
        <w:t>元/次；专家2人，督导费</w:t>
      </w:r>
      <w:r w:rsidR="001A5B35">
        <w:rPr>
          <w:rFonts w:ascii="宋体" w:hAnsi="宋体" w:hint="eastAsia"/>
          <w:sz w:val="28"/>
          <w:u w:val="thick"/>
        </w:rPr>
        <w:t xml:space="preserve"> </w:t>
      </w:r>
      <w:r w:rsidR="00A86BF9">
        <w:rPr>
          <w:rFonts w:ascii="宋体" w:hAnsi="宋体" w:hint="eastAsia"/>
          <w:sz w:val="28"/>
          <w:u w:val="thick"/>
        </w:rPr>
        <w:t xml:space="preserve">  </w:t>
      </w:r>
      <w:r w:rsidR="001A5B35">
        <w:rPr>
          <w:rFonts w:ascii="宋体" w:hAnsi="宋体" w:hint="eastAsia"/>
          <w:sz w:val="28"/>
          <w:u w:val="thick"/>
        </w:rPr>
        <w:t xml:space="preserve"> </w:t>
      </w:r>
      <w:r w:rsidRPr="00CF3488">
        <w:rPr>
          <w:rFonts w:ascii="宋体" w:hAnsi="宋体" w:hint="eastAsia"/>
          <w:sz w:val="28"/>
        </w:rPr>
        <w:t>元/次/人），并提供所在地的交通以及教学和生活保障。</w:t>
      </w:r>
    </w:p>
    <w:p w:rsidR="00CF3488" w:rsidRPr="00CF3488" w:rsidRDefault="00CF3488" w:rsidP="00CF3488">
      <w:pPr>
        <w:ind w:firstLineChars="200" w:firstLine="560"/>
        <w:rPr>
          <w:rFonts w:ascii="宋体" w:hAnsi="宋体"/>
          <w:sz w:val="28"/>
        </w:rPr>
      </w:pPr>
      <w:r w:rsidRPr="00CF3488">
        <w:rPr>
          <w:rFonts w:ascii="宋体" w:hAnsi="宋体" w:hint="eastAsia"/>
          <w:sz w:val="28"/>
        </w:rPr>
        <w:t>18．负责《学生证》和《学生手册》的印制费和《毕业证书》（或《结业证书》）</w:t>
      </w:r>
      <w:r w:rsidR="003B54C7" w:rsidRPr="003B54C7">
        <w:rPr>
          <w:rFonts w:ascii="宋体" w:hAnsi="宋体" w:hint="eastAsia"/>
          <w:sz w:val="28"/>
        </w:rPr>
        <w:t>、《学位证书》</w:t>
      </w:r>
      <w:r w:rsidRPr="00CF3488">
        <w:rPr>
          <w:rFonts w:ascii="宋体" w:hAnsi="宋体" w:hint="eastAsia"/>
          <w:sz w:val="28"/>
        </w:rPr>
        <w:t>及毕业生档案袋的订购费（按当年的实际价格）。</w:t>
      </w:r>
    </w:p>
    <w:p w:rsidR="00CF3488" w:rsidRPr="00CF3488" w:rsidRDefault="00CF3488" w:rsidP="00CF3488">
      <w:pPr>
        <w:ind w:firstLineChars="200" w:firstLine="560"/>
        <w:rPr>
          <w:rFonts w:ascii="宋体" w:hAnsi="宋体"/>
          <w:sz w:val="28"/>
        </w:rPr>
      </w:pPr>
      <w:r w:rsidRPr="00CF3488">
        <w:rPr>
          <w:rFonts w:ascii="宋体" w:hAnsi="宋体" w:hint="eastAsia"/>
          <w:sz w:val="28"/>
        </w:rPr>
        <w:t>19．负责协助甲方做好</w:t>
      </w:r>
      <w:proofErr w:type="gramStart"/>
      <w:r w:rsidRPr="00CF3488">
        <w:rPr>
          <w:rFonts w:ascii="宋体" w:hAnsi="宋体" w:hint="eastAsia"/>
          <w:sz w:val="28"/>
        </w:rPr>
        <w:t>本教学</w:t>
      </w:r>
      <w:proofErr w:type="gramEnd"/>
      <w:r w:rsidRPr="00CF3488">
        <w:rPr>
          <w:rFonts w:ascii="宋体" w:hAnsi="宋体" w:hint="eastAsia"/>
          <w:sz w:val="28"/>
        </w:rPr>
        <w:t>点学生的学费收缴工作。</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四、学费收取与管理</w:t>
      </w:r>
    </w:p>
    <w:p w:rsidR="00CF3488" w:rsidRPr="00CF3488" w:rsidRDefault="00CF3488" w:rsidP="00CF3488">
      <w:pPr>
        <w:ind w:firstLineChars="200" w:firstLine="560"/>
        <w:rPr>
          <w:rFonts w:ascii="宋体" w:hAnsi="宋体"/>
          <w:sz w:val="28"/>
        </w:rPr>
      </w:pPr>
      <w:r w:rsidRPr="00CF3488">
        <w:rPr>
          <w:rFonts w:ascii="宋体" w:hAnsi="宋体" w:hint="eastAsia"/>
          <w:sz w:val="28"/>
        </w:rPr>
        <w:lastRenderedPageBreak/>
        <w:t>（一）收退费依据</w:t>
      </w:r>
    </w:p>
    <w:p w:rsidR="00CF3488" w:rsidRPr="00CF3488" w:rsidRDefault="00CF3488" w:rsidP="00CF3488">
      <w:pPr>
        <w:ind w:firstLineChars="200" w:firstLine="560"/>
        <w:rPr>
          <w:rFonts w:ascii="宋体" w:hAnsi="宋体"/>
          <w:sz w:val="28"/>
        </w:rPr>
      </w:pPr>
      <w:r w:rsidRPr="00CF3488">
        <w:rPr>
          <w:rFonts w:ascii="宋体" w:hAnsi="宋体" w:hint="eastAsia"/>
          <w:sz w:val="28"/>
        </w:rPr>
        <w:t>学费管理按照广东省物价局、广东省教育厅、广东省财政厅关于进一步规范我省高等学校收费管理的通知（粤价﹝2007﹞186号）执行。</w:t>
      </w:r>
    </w:p>
    <w:p w:rsidR="00CF3488" w:rsidRPr="00CF3488" w:rsidRDefault="00CF3488" w:rsidP="00CF3488">
      <w:pPr>
        <w:ind w:firstLineChars="200" w:firstLine="560"/>
        <w:rPr>
          <w:rFonts w:ascii="宋体" w:hAnsi="宋体"/>
          <w:sz w:val="28"/>
        </w:rPr>
      </w:pPr>
      <w:r w:rsidRPr="00CF3488">
        <w:rPr>
          <w:rFonts w:ascii="宋体" w:hAnsi="宋体" w:hint="eastAsia"/>
          <w:sz w:val="28"/>
        </w:rPr>
        <w:t>（二）收费标准</w:t>
      </w:r>
    </w:p>
    <w:p w:rsidR="00CF3488" w:rsidRPr="00CF3488" w:rsidRDefault="00CF3488" w:rsidP="00CF3488">
      <w:pPr>
        <w:ind w:firstLineChars="200" w:firstLine="560"/>
        <w:rPr>
          <w:rFonts w:ascii="宋体" w:hAnsi="宋体"/>
          <w:sz w:val="28"/>
        </w:rPr>
      </w:pPr>
      <w:r w:rsidRPr="00CF3488">
        <w:rPr>
          <w:rFonts w:ascii="宋体" w:hAnsi="宋体" w:hint="eastAsia"/>
          <w:sz w:val="28"/>
        </w:rPr>
        <w:t>理工、外语专业本科</w:t>
      </w:r>
      <w:r w:rsidR="00A86BF9">
        <w:rPr>
          <w:rFonts w:ascii="宋体" w:hAnsi="宋体" w:hint="eastAsia"/>
          <w:sz w:val="28"/>
          <w:u w:val="thick"/>
        </w:rPr>
        <w:t xml:space="preserve">   </w:t>
      </w:r>
      <w:r>
        <w:rPr>
          <w:rFonts w:ascii="宋体" w:hAnsi="宋体" w:hint="eastAsia"/>
          <w:sz w:val="28"/>
          <w:u w:val="thick"/>
        </w:rPr>
        <w:t xml:space="preserve"> </w:t>
      </w:r>
      <w:r w:rsidRPr="00CF3488">
        <w:rPr>
          <w:rFonts w:ascii="宋体" w:hAnsi="宋体" w:hint="eastAsia"/>
          <w:sz w:val="28"/>
        </w:rPr>
        <w:t>元/人/学年，文史、财经、管理专业本科</w:t>
      </w:r>
      <w:r>
        <w:rPr>
          <w:rFonts w:ascii="宋体" w:hAnsi="宋体" w:hint="eastAsia"/>
          <w:sz w:val="28"/>
          <w:u w:val="thick"/>
        </w:rPr>
        <w:t xml:space="preserve"> </w:t>
      </w:r>
      <w:r w:rsidR="00A86BF9">
        <w:rPr>
          <w:rFonts w:ascii="宋体" w:hAnsi="宋体" w:hint="eastAsia"/>
          <w:sz w:val="28"/>
          <w:u w:val="thick"/>
        </w:rPr>
        <w:t xml:space="preserve">  </w:t>
      </w:r>
      <w:r>
        <w:rPr>
          <w:rFonts w:ascii="宋体" w:hAnsi="宋体" w:hint="eastAsia"/>
          <w:sz w:val="28"/>
          <w:u w:val="thick"/>
        </w:rPr>
        <w:t xml:space="preserve"> </w:t>
      </w:r>
      <w:r w:rsidRPr="00CF3488">
        <w:rPr>
          <w:rFonts w:ascii="宋体" w:hAnsi="宋体" w:hint="eastAsia"/>
          <w:sz w:val="28"/>
        </w:rPr>
        <w:t>元/人/学年，艺术类专业本科</w:t>
      </w:r>
      <w:r w:rsidR="00A86BF9">
        <w:rPr>
          <w:rFonts w:ascii="宋体" w:hAnsi="宋体" w:hint="eastAsia"/>
          <w:sz w:val="28"/>
          <w:u w:val="thick"/>
        </w:rPr>
        <w:t xml:space="preserve">   </w:t>
      </w:r>
      <w:r>
        <w:rPr>
          <w:rFonts w:ascii="宋体" w:hAnsi="宋体" w:hint="eastAsia"/>
          <w:sz w:val="28"/>
          <w:u w:val="thick"/>
        </w:rPr>
        <w:t xml:space="preserve"> </w:t>
      </w:r>
      <w:r w:rsidRPr="00CF3488">
        <w:rPr>
          <w:rFonts w:ascii="宋体" w:hAnsi="宋体" w:hint="eastAsia"/>
          <w:sz w:val="28"/>
        </w:rPr>
        <w:t>元/人/学年；理工、外语专业专科</w:t>
      </w:r>
      <w:r w:rsidR="00E764FE">
        <w:rPr>
          <w:rFonts w:ascii="宋体" w:hAnsi="宋体" w:hint="eastAsia"/>
          <w:sz w:val="28"/>
          <w:u w:val="thick"/>
        </w:rPr>
        <w:t xml:space="preserve"> </w:t>
      </w:r>
      <w:r w:rsidR="00A86BF9">
        <w:rPr>
          <w:rFonts w:ascii="宋体" w:hAnsi="宋体" w:hint="eastAsia"/>
          <w:sz w:val="28"/>
          <w:u w:val="thick"/>
        </w:rPr>
        <w:t xml:space="preserve">  </w:t>
      </w:r>
      <w:r w:rsidR="00E764FE">
        <w:rPr>
          <w:rFonts w:ascii="宋体" w:hAnsi="宋体" w:hint="eastAsia"/>
          <w:sz w:val="28"/>
          <w:u w:val="thick"/>
        </w:rPr>
        <w:t xml:space="preserve"> </w:t>
      </w:r>
      <w:r w:rsidRPr="00CF3488">
        <w:rPr>
          <w:rFonts w:ascii="宋体" w:hAnsi="宋体" w:hint="eastAsia"/>
          <w:sz w:val="28"/>
        </w:rPr>
        <w:t>元/人/学年，文史、财经、管理专业专科</w:t>
      </w:r>
      <w:r w:rsidR="00E764FE">
        <w:rPr>
          <w:rFonts w:ascii="宋体" w:hAnsi="宋体" w:hint="eastAsia"/>
          <w:sz w:val="28"/>
          <w:u w:val="thick"/>
        </w:rPr>
        <w:t xml:space="preserve"> </w:t>
      </w:r>
      <w:r w:rsidR="00A86BF9">
        <w:rPr>
          <w:rFonts w:ascii="宋体" w:hAnsi="宋体" w:hint="eastAsia"/>
          <w:sz w:val="28"/>
          <w:u w:val="thick"/>
        </w:rPr>
        <w:t xml:space="preserve">  </w:t>
      </w:r>
      <w:r w:rsidR="00E764FE">
        <w:rPr>
          <w:rFonts w:ascii="宋体" w:hAnsi="宋体" w:hint="eastAsia"/>
          <w:sz w:val="28"/>
          <w:u w:val="thick"/>
        </w:rPr>
        <w:t xml:space="preserve"> </w:t>
      </w:r>
      <w:r w:rsidRPr="00CF3488">
        <w:rPr>
          <w:rFonts w:ascii="宋体" w:hAnsi="宋体" w:hint="eastAsia"/>
          <w:sz w:val="28"/>
        </w:rPr>
        <w:t>元/人/学年，艺术类专业专科</w:t>
      </w:r>
      <w:r w:rsidR="00A86BF9">
        <w:rPr>
          <w:rFonts w:ascii="宋体" w:hAnsi="宋体" w:hint="eastAsia"/>
          <w:sz w:val="28"/>
          <w:u w:val="thick"/>
        </w:rPr>
        <w:t xml:space="preserve">  </w:t>
      </w:r>
      <w:r w:rsidR="00E764FE">
        <w:rPr>
          <w:rFonts w:ascii="宋体" w:hAnsi="宋体" w:hint="eastAsia"/>
          <w:sz w:val="28"/>
          <w:u w:val="thick"/>
        </w:rPr>
        <w:t xml:space="preserve"> </w:t>
      </w:r>
      <w:r w:rsidRPr="00CF3488">
        <w:rPr>
          <w:rFonts w:ascii="宋体" w:hAnsi="宋体" w:hint="eastAsia"/>
          <w:sz w:val="28"/>
        </w:rPr>
        <w:t>元/人/学年。如上级主管部门对广东省教育收费规定有变更，则按新的规定执行。收费标准发生变化的，以省价格主管部门文件及批复为准。</w:t>
      </w:r>
    </w:p>
    <w:p w:rsidR="00CF3488" w:rsidRPr="00CF3488" w:rsidRDefault="00CF3488" w:rsidP="00CF3488">
      <w:pPr>
        <w:ind w:firstLineChars="200" w:firstLine="560"/>
        <w:rPr>
          <w:rFonts w:ascii="宋体" w:hAnsi="宋体"/>
          <w:sz w:val="28"/>
        </w:rPr>
      </w:pPr>
      <w:r w:rsidRPr="00CF3488">
        <w:rPr>
          <w:rFonts w:ascii="宋体" w:hAnsi="宋体" w:hint="eastAsia"/>
          <w:sz w:val="28"/>
        </w:rPr>
        <w:t>（三）收费</w:t>
      </w:r>
      <w:r w:rsidR="004C22BB">
        <w:rPr>
          <w:rFonts w:ascii="宋体" w:hAnsi="宋体" w:hint="eastAsia"/>
          <w:sz w:val="28"/>
        </w:rPr>
        <w:t>方</w:t>
      </w:r>
      <w:r w:rsidRPr="00CF3488">
        <w:rPr>
          <w:rFonts w:ascii="宋体" w:hAnsi="宋体" w:hint="eastAsia"/>
          <w:sz w:val="28"/>
        </w:rPr>
        <w:t>式</w:t>
      </w:r>
    </w:p>
    <w:p w:rsidR="00CF3488" w:rsidRPr="00CF3488" w:rsidRDefault="00CF3488" w:rsidP="00CF3488">
      <w:pPr>
        <w:ind w:firstLineChars="200" w:firstLine="560"/>
        <w:rPr>
          <w:rFonts w:ascii="宋体" w:hAnsi="宋体"/>
          <w:sz w:val="28"/>
        </w:rPr>
      </w:pPr>
      <w:r w:rsidRPr="00CF3488">
        <w:rPr>
          <w:rFonts w:ascii="宋体" w:hAnsi="宋体" w:hint="eastAsia"/>
          <w:sz w:val="28"/>
        </w:rPr>
        <w:t>学生通过甲方的支付平台实行网上缴费（网址由甲方提供）。甲方保证乙方能够查询缴费人数及金额。</w:t>
      </w:r>
    </w:p>
    <w:p w:rsidR="00CF3488" w:rsidRPr="00CF3488" w:rsidRDefault="00CF3488" w:rsidP="00CF3488">
      <w:pPr>
        <w:ind w:firstLineChars="200" w:firstLine="560"/>
        <w:rPr>
          <w:rFonts w:ascii="宋体" w:hAnsi="宋体"/>
          <w:sz w:val="28"/>
        </w:rPr>
      </w:pPr>
      <w:r w:rsidRPr="00CF3488">
        <w:rPr>
          <w:rFonts w:ascii="宋体" w:hAnsi="宋体" w:hint="eastAsia"/>
          <w:sz w:val="28"/>
        </w:rPr>
        <w:t>（四）学费票据管理</w:t>
      </w:r>
    </w:p>
    <w:p w:rsidR="00CF3488" w:rsidRPr="00CF3488" w:rsidRDefault="00CF3488" w:rsidP="00CF3488">
      <w:pPr>
        <w:ind w:firstLineChars="200" w:firstLine="560"/>
        <w:rPr>
          <w:rFonts w:ascii="宋体" w:hAnsi="宋体"/>
          <w:sz w:val="28"/>
        </w:rPr>
      </w:pPr>
      <w:r w:rsidRPr="00CF3488">
        <w:rPr>
          <w:rFonts w:ascii="宋体" w:hAnsi="宋体" w:hint="eastAsia"/>
          <w:sz w:val="28"/>
        </w:rPr>
        <w:t>收费票据必须依据财政部《关于行政事业性收费票据管理的暂行规定》和《广东外语外贸大学收费票据管理规定》的有关规定执行。收费票据统一使用甲方提供的规定票据。</w:t>
      </w:r>
    </w:p>
    <w:p w:rsidR="00CF3488" w:rsidRPr="00CF3488" w:rsidRDefault="00CF3488" w:rsidP="00CF3488">
      <w:pPr>
        <w:ind w:firstLineChars="200" w:firstLine="560"/>
        <w:rPr>
          <w:rFonts w:ascii="宋体" w:hAnsi="宋体"/>
          <w:sz w:val="28"/>
        </w:rPr>
      </w:pPr>
      <w:r w:rsidRPr="00CF3488">
        <w:rPr>
          <w:rFonts w:ascii="宋体" w:hAnsi="宋体" w:hint="eastAsia"/>
          <w:sz w:val="28"/>
        </w:rPr>
        <w:t>学生在甲方规定时间网上缴费后，甲方在春季开学后两个月内向乙方提供学生电子缴费收据（即广东省高等、中专、成人学校教育收费收据）。退费必须由学生本人填写退费申请表，提供学费票据（电子票据纸质打印）、身份证复印件和银行账号，经审批后方可办理退</w:t>
      </w:r>
      <w:r w:rsidRPr="00CF3488">
        <w:rPr>
          <w:rFonts w:ascii="宋体" w:hAnsi="宋体" w:hint="eastAsia"/>
          <w:sz w:val="28"/>
        </w:rPr>
        <w:lastRenderedPageBreak/>
        <w:t>费。</w:t>
      </w:r>
    </w:p>
    <w:p w:rsidR="00CF3488" w:rsidRPr="00CF3488" w:rsidRDefault="00CF3488" w:rsidP="00CF3488">
      <w:pPr>
        <w:ind w:firstLineChars="200" w:firstLine="560"/>
        <w:rPr>
          <w:rFonts w:ascii="宋体" w:hAnsi="宋体"/>
          <w:sz w:val="28"/>
        </w:rPr>
      </w:pPr>
      <w:r w:rsidRPr="00CF3488">
        <w:rPr>
          <w:rFonts w:ascii="宋体" w:hAnsi="宋体" w:hint="eastAsia"/>
          <w:sz w:val="28"/>
        </w:rPr>
        <w:t>（五）学费分成管理</w:t>
      </w:r>
    </w:p>
    <w:p w:rsidR="00CF3488" w:rsidRPr="00CF3488" w:rsidRDefault="00CF3488" w:rsidP="00CF3488">
      <w:pPr>
        <w:ind w:firstLineChars="200" w:firstLine="560"/>
        <w:rPr>
          <w:rFonts w:ascii="宋体" w:hAnsi="宋体"/>
          <w:sz w:val="28"/>
        </w:rPr>
      </w:pPr>
      <w:r w:rsidRPr="00CF3488">
        <w:rPr>
          <w:rFonts w:ascii="宋体" w:hAnsi="宋体" w:hint="eastAsia"/>
          <w:sz w:val="28"/>
        </w:rPr>
        <w:t>所收取的学费全部用于教学及管理，甲乙双方按学费总额进行分成，其中：</w:t>
      </w:r>
      <w:r w:rsidR="001A5B35" w:rsidRPr="001A5B35">
        <w:rPr>
          <w:rFonts w:ascii="宋体" w:hAnsi="宋体" w:hint="eastAsia"/>
          <w:sz w:val="28"/>
        </w:rPr>
        <w:t>外语类各专业</w:t>
      </w:r>
      <w:r w:rsidRPr="00CF3488">
        <w:rPr>
          <w:rFonts w:ascii="宋体" w:hAnsi="宋体" w:hint="eastAsia"/>
          <w:sz w:val="28"/>
        </w:rPr>
        <w:t>甲方占</w:t>
      </w:r>
      <w:r w:rsidR="00E764FE">
        <w:rPr>
          <w:rFonts w:ascii="宋体" w:hAnsi="宋体" w:hint="eastAsia"/>
          <w:sz w:val="28"/>
          <w:u w:val="thick"/>
        </w:rPr>
        <w:t xml:space="preserve"> </w:t>
      </w:r>
      <w:r w:rsidR="00A86BF9">
        <w:rPr>
          <w:rFonts w:ascii="宋体" w:hAnsi="宋体" w:hint="eastAsia"/>
          <w:sz w:val="28"/>
          <w:u w:val="thick"/>
        </w:rPr>
        <w:t xml:space="preserve"> </w:t>
      </w:r>
      <w:r w:rsidR="00E764FE">
        <w:rPr>
          <w:rFonts w:ascii="宋体" w:hAnsi="宋体" w:hint="eastAsia"/>
          <w:sz w:val="28"/>
          <w:u w:val="thick"/>
        </w:rPr>
        <w:t xml:space="preserve">  </w:t>
      </w:r>
      <w:r w:rsidRPr="00CF3488">
        <w:rPr>
          <w:rFonts w:ascii="宋体" w:hAnsi="宋体" w:hint="eastAsia"/>
          <w:sz w:val="28"/>
        </w:rPr>
        <w:t>%，乙方占</w:t>
      </w:r>
      <w:r w:rsidR="00E764FE">
        <w:rPr>
          <w:rFonts w:ascii="宋体" w:hAnsi="宋体" w:hint="eastAsia"/>
          <w:sz w:val="28"/>
          <w:u w:val="thick"/>
        </w:rPr>
        <w:t xml:space="preserve"> </w:t>
      </w:r>
      <w:r w:rsidR="00A86BF9">
        <w:rPr>
          <w:rFonts w:ascii="宋体" w:hAnsi="宋体" w:hint="eastAsia"/>
          <w:sz w:val="28"/>
          <w:u w:val="thick"/>
        </w:rPr>
        <w:t xml:space="preserve">  </w:t>
      </w:r>
      <w:r w:rsidR="00E764FE">
        <w:rPr>
          <w:rFonts w:ascii="宋体" w:hAnsi="宋体" w:hint="eastAsia"/>
          <w:sz w:val="28"/>
          <w:u w:val="thick"/>
        </w:rPr>
        <w:t xml:space="preserve"> </w:t>
      </w:r>
      <w:r w:rsidRPr="00CF3488">
        <w:rPr>
          <w:rFonts w:ascii="宋体" w:hAnsi="宋体" w:hint="eastAsia"/>
          <w:sz w:val="28"/>
        </w:rPr>
        <w:t>%。</w:t>
      </w:r>
      <w:r w:rsidR="001A5B35" w:rsidRPr="001A5B35">
        <w:rPr>
          <w:rFonts w:ascii="宋体" w:hAnsi="宋体" w:hint="eastAsia"/>
          <w:sz w:val="28"/>
        </w:rPr>
        <w:t>其他专业甲方占</w:t>
      </w:r>
      <w:r w:rsidR="001A5B35">
        <w:rPr>
          <w:rFonts w:ascii="宋体" w:hAnsi="宋体" w:hint="eastAsia"/>
          <w:sz w:val="28"/>
          <w:u w:val="thick"/>
        </w:rPr>
        <w:t xml:space="preserve">   </w:t>
      </w:r>
      <w:r w:rsidR="001A5B35" w:rsidRPr="001A5B35">
        <w:rPr>
          <w:rFonts w:ascii="宋体" w:hAnsi="宋体" w:hint="eastAsia"/>
          <w:sz w:val="28"/>
        </w:rPr>
        <w:t>%，乙方占</w:t>
      </w:r>
      <w:r w:rsidR="001A5B35">
        <w:rPr>
          <w:rFonts w:ascii="宋体" w:hAnsi="宋体" w:hint="eastAsia"/>
          <w:sz w:val="28"/>
          <w:u w:val="thick"/>
        </w:rPr>
        <w:t xml:space="preserve">   </w:t>
      </w:r>
      <w:r w:rsidR="001A5B35" w:rsidRPr="001A5B35">
        <w:rPr>
          <w:rFonts w:ascii="宋体" w:hAnsi="宋体" w:hint="eastAsia"/>
          <w:sz w:val="28"/>
        </w:rPr>
        <w:t>%。</w:t>
      </w:r>
    </w:p>
    <w:p w:rsidR="00CF3488" w:rsidRPr="00CF3488" w:rsidRDefault="00CF3488" w:rsidP="00CF3488">
      <w:pPr>
        <w:ind w:firstLineChars="200" w:firstLine="560"/>
        <w:rPr>
          <w:rFonts w:ascii="宋体" w:hAnsi="宋体"/>
          <w:sz w:val="28"/>
        </w:rPr>
      </w:pPr>
      <w:r w:rsidRPr="00CF3488">
        <w:rPr>
          <w:rFonts w:ascii="宋体" w:hAnsi="宋体" w:hint="eastAsia"/>
          <w:sz w:val="28"/>
        </w:rPr>
        <w:t>从</w:t>
      </w:r>
      <w:r w:rsidR="001A5B35">
        <w:rPr>
          <w:rFonts w:ascii="宋体" w:hAnsi="宋体" w:hint="eastAsia"/>
          <w:sz w:val="28"/>
          <w:u w:val="thick"/>
        </w:rPr>
        <w:t xml:space="preserve"> </w:t>
      </w:r>
      <w:r w:rsidR="00A86BF9">
        <w:rPr>
          <w:rFonts w:ascii="宋体" w:hAnsi="宋体" w:hint="eastAsia"/>
          <w:sz w:val="28"/>
          <w:u w:val="thick"/>
        </w:rPr>
        <w:t xml:space="preserve"> </w:t>
      </w:r>
      <w:r w:rsidR="00E764FE">
        <w:rPr>
          <w:rFonts w:ascii="宋体" w:hAnsi="宋体" w:hint="eastAsia"/>
          <w:sz w:val="28"/>
          <w:u w:val="thick"/>
        </w:rPr>
        <w:t xml:space="preserve"> </w:t>
      </w:r>
      <w:r w:rsidRPr="00CF3488">
        <w:rPr>
          <w:rFonts w:ascii="宋体" w:hAnsi="宋体" w:hint="eastAsia"/>
          <w:sz w:val="28"/>
        </w:rPr>
        <w:t>级起，各级在读学生人数超过最低招生人数</w:t>
      </w:r>
      <w:r w:rsidR="00E764FE">
        <w:rPr>
          <w:rFonts w:ascii="宋体" w:hAnsi="宋体" w:hint="eastAsia"/>
          <w:sz w:val="28"/>
          <w:u w:val="thick"/>
        </w:rPr>
        <w:t xml:space="preserve"> </w:t>
      </w:r>
      <w:r w:rsidR="00A86BF9">
        <w:rPr>
          <w:rFonts w:ascii="宋体" w:hAnsi="宋体" w:hint="eastAsia"/>
          <w:sz w:val="28"/>
          <w:u w:val="thick"/>
        </w:rPr>
        <w:t xml:space="preserve">  </w:t>
      </w:r>
      <w:r w:rsidR="00E764FE">
        <w:rPr>
          <w:rFonts w:ascii="宋体" w:hAnsi="宋体" w:hint="eastAsia"/>
          <w:sz w:val="28"/>
          <w:u w:val="thick"/>
        </w:rPr>
        <w:t xml:space="preserve"> </w:t>
      </w:r>
      <w:r w:rsidRPr="00CF3488">
        <w:rPr>
          <w:rFonts w:ascii="宋体" w:hAnsi="宋体" w:hint="eastAsia"/>
          <w:sz w:val="28"/>
        </w:rPr>
        <w:t>人以上，</w:t>
      </w:r>
      <w:r w:rsidR="001A5B35" w:rsidRPr="001A5B35">
        <w:rPr>
          <w:rFonts w:ascii="宋体" w:hAnsi="宋体" w:hint="eastAsia"/>
          <w:sz w:val="28"/>
        </w:rPr>
        <w:t>非外语类专业各级学生</w:t>
      </w:r>
      <w:r w:rsidRPr="00CF3488">
        <w:rPr>
          <w:rFonts w:ascii="宋体" w:hAnsi="宋体" w:hint="eastAsia"/>
          <w:sz w:val="28"/>
        </w:rPr>
        <w:t>学费分成按以下比例进行结算：</w:t>
      </w:r>
    </w:p>
    <w:p w:rsidR="00CF3488" w:rsidRPr="00CF3488" w:rsidRDefault="00CF3488" w:rsidP="00CF3488">
      <w:pPr>
        <w:ind w:firstLineChars="200" w:firstLine="560"/>
        <w:rPr>
          <w:rFonts w:ascii="宋体" w:hAnsi="宋体"/>
          <w:sz w:val="28"/>
        </w:rPr>
      </w:pPr>
      <w:r w:rsidRPr="00CF3488">
        <w:rPr>
          <w:rFonts w:ascii="宋体" w:hAnsi="宋体" w:hint="eastAsia"/>
          <w:sz w:val="28"/>
        </w:rPr>
        <w:t>1．</w:t>
      </w:r>
      <w:r w:rsidR="001A5B35" w:rsidRPr="001A5B35">
        <w:rPr>
          <w:rFonts w:ascii="宋体" w:hAnsi="宋体" w:hint="eastAsia"/>
          <w:sz w:val="28"/>
        </w:rPr>
        <w:t>非外语类专业每级在读学生人数若达到</w:t>
      </w:r>
      <w:r w:rsidR="002D2CEB">
        <w:rPr>
          <w:rFonts w:ascii="宋体" w:hAnsi="宋体" w:hint="eastAsia"/>
          <w:sz w:val="28"/>
          <w:u w:val="thick"/>
        </w:rPr>
        <w:t xml:space="preserve"> </w:t>
      </w:r>
      <w:r w:rsidR="00A86BF9">
        <w:rPr>
          <w:rFonts w:ascii="宋体" w:hAnsi="宋体" w:hint="eastAsia"/>
          <w:sz w:val="28"/>
          <w:u w:val="thick"/>
        </w:rPr>
        <w:t xml:space="preserve"> </w:t>
      </w:r>
      <w:r w:rsidR="002D2CEB">
        <w:rPr>
          <w:rFonts w:ascii="宋体" w:hAnsi="宋体" w:hint="eastAsia"/>
          <w:sz w:val="28"/>
          <w:u w:val="thick"/>
        </w:rPr>
        <w:t xml:space="preserve"> </w:t>
      </w:r>
      <w:r w:rsidR="001A5B35" w:rsidRPr="001A5B35">
        <w:rPr>
          <w:rFonts w:ascii="宋体" w:hAnsi="宋体" w:hint="eastAsia"/>
          <w:sz w:val="28"/>
        </w:rPr>
        <w:t>人以上且在</w:t>
      </w:r>
      <w:r w:rsidR="002D2CEB">
        <w:rPr>
          <w:rFonts w:ascii="宋体" w:hAnsi="宋体" w:hint="eastAsia"/>
          <w:sz w:val="28"/>
          <w:u w:val="thick"/>
        </w:rPr>
        <w:t xml:space="preserve">    </w:t>
      </w:r>
      <w:r w:rsidR="001A5B35" w:rsidRPr="001A5B35">
        <w:rPr>
          <w:rFonts w:ascii="宋体" w:hAnsi="宋体" w:hint="eastAsia"/>
          <w:sz w:val="28"/>
        </w:rPr>
        <w:t>人以下，则乙方非外语类学费分成比例在协议分成比例基础上增加</w:t>
      </w:r>
      <w:r w:rsidR="002D2CEB">
        <w:rPr>
          <w:rFonts w:ascii="宋体" w:hAnsi="宋体" w:hint="eastAsia"/>
          <w:sz w:val="28"/>
          <w:u w:val="thick"/>
        </w:rPr>
        <w:t xml:space="preserve"> </w:t>
      </w:r>
      <w:r w:rsidR="004C22BB">
        <w:rPr>
          <w:rFonts w:ascii="宋体" w:hAnsi="宋体" w:hint="eastAsia"/>
          <w:sz w:val="28"/>
          <w:u w:val="thick"/>
        </w:rPr>
        <w:t xml:space="preserve">      </w:t>
      </w:r>
      <w:r w:rsidR="00A86BF9">
        <w:rPr>
          <w:rFonts w:ascii="宋体" w:hAnsi="宋体" w:hint="eastAsia"/>
          <w:sz w:val="28"/>
          <w:u w:val="thick"/>
        </w:rPr>
        <w:t xml:space="preserve"> </w:t>
      </w:r>
      <w:r w:rsidR="004C22BB" w:rsidRPr="004C22BB">
        <w:rPr>
          <w:rFonts w:ascii="宋体" w:hAnsi="宋体" w:hint="eastAsia"/>
          <w:sz w:val="28"/>
          <w:u w:val="thick"/>
        </w:rPr>
        <w:t xml:space="preserve"> </w:t>
      </w:r>
      <w:r w:rsidR="004C22BB" w:rsidRPr="004C22BB">
        <w:rPr>
          <w:rFonts w:ascii="宋体" w:hAnsi="宋体" w:hint="eastAsia"/>
          <w:sz w:val="28"/>
        </w:rPr>
        <w:t>%，</w:t>
      </w:r>
      <w:r w:rsidR="004C22BB">
        <w:rPr>
          <w:rFonts w:ascii="宋体" w:hAnsi="宋体" w:hint="eastAsia"/>
          <w:sz w:val="28"/>
        </w:rPr>
        <w:t>即</w:t>
      </w:r>
      <w:r w:rsidR="001A5B35" w:rsidRPr="001A5B35">
        <w:rPr>
          <w:rFonts w:ascii="宋体" w:hAnsi="宋体" w:hint="eastAsia"/>
          <w:sz w:val="28"/>
        </w:rPr>
        <w:t>非外语专业学费分成甲方占</w:t>
      </w:r>
      <w:r w:rsidR="002D2CEB">
        <w:rPr>
          <w:rFonts w:ascii="宋体" w:hAnsi="宋体" w:hint="eastAsia"/>
          <w:sz w:val="28"/>
          <w:u w:val="thick"/>
        </w:rPr>
        <w:t xml:space="preserve">    </w:t>
      </w:r>
      <w:r w:rsidR="002D2CEB" w:rsidRPr="001A5B35">
        <w:rPr>
          <w:rFonts w:ascii="宋体" w:hAnsi="宋体" w:hint="eastAsia"/>
          <w:sz w:val="28"/>
        </w:rPr>
        <w:t xml:space="preserve"> </w:t>
      </w:r>
      <w:r w:rsidR="001A5B35" w:rsidRPr="001A5B35">
        <w:rPr>
          <w:rFonts w:ascii="宋体" w:hAnsi="宋体" w:hint="eastAsia"/>
          <w:sz w:val="28"/>
        </w:rPr>
        <w:t>%，乙方占</w:t>
      </w:r>
      <w:r w:rsidR="002D2CEB">
        <w:rPr>
          <w:rFonts w:ascii="宋体" w:hAnsi="宋体" w:hint="eastAsia"/>
          <w:sz w:val="28"/>
          <w:u w:val="thick"/>
        </w:rPr>
        <w:t xml:space="preserve">    </w:t>
      </w:r>
      <w:r w:rsidR="002D2CEB" w:rsidRPr="001A5B35">
        <w:rPr>
          <w:rFonts w:ascii="宋体" w:hAnsi="宋体" w:hint="eastAsia"/>
          <w:sz w:val="28"/>
        </w:rPr>
        <w:t xml:space="preserve"> </w:t>
      </w:r>
      <w:r w:rsidR="001A5B35" w:rsidRPr="001A5B35">
        <w:rPr>
          <w:rFonts w:ascii="宋体" w:hAnsi="宋体" w:hint="eastAsia"/>
          <w:sz w:val="28"/>
        </w:rPr>
        <w:t>%</w:t>
      </w:r>
      <w:r w:rsidRPr="00CF3488">
        <w:rPr>
          <w:rFonts w:ascii="宋体" w:hAnsi="宋体" w:hint="eastAsia"/>
          <w:sz w:val="28"/>
        </w:rPr>
        <w:t>；</w:t>
      </w:r>
    </w:p>
    <w:p w:rsidR="001A5B35" w:rsidRPr="001A5B35" w:rsidRDefault="00CF3488" w:rsidP="001A5B35">
      <w:pPr>
        <w:ind w:firstLineChars="200" w:firstLine="560"/>
        <w:rPr>
          <w:rFonts w:ascii="宋体" w:hAnsi="宋体"/>
          <w:sz w:val="28"/>
        </w:rPr>
      </w:pPr>
      <w:r w:rsidRPr="00CF3488">
        <w:rPr>
          <w:rFonts w:ascii="宋体" w:hAnsi="宋体" w:hint="eastAsia"/>
          <w:sz w:val="28"/>
        </w:rPr>
        <w:t>2．</w:t>
      </w:r>
      <w:r w:rsidR="001A5B35" w:rsidRPr="001A5B35">
        <w:rPr>
          <w:rFonts w:ascii="宋体" w:hAnsi="宋体" w:hint="eastAsia"/>
          <w:sz w:val="28"/>
        </w:rPr>
        <w:t>非外语类各专业每级在读学生人数若达到</w:t>
      </w:r>
      <w:r w:rsidR="002D2CEB">
        <w:rPr>
          <w:rFonts w:ascii="宋体" w:hAnsi="宋体" w:hint="eastAsia"/>
          <w:sz w:val="28"/>
          <w:u w:val="thick"/>
        </w:rPr>
        <w:t xml:space="preserve">    </w:t>
      </w:r>
      <w:r w:rsidR="001A5B35" w:rsidRPr="001A5B35">
        <w:rPr>
          <w:rFonts w:ascii="宋体" w:hAnsi="宋体" w:hint="eastAsia"/>
          <w:sz w:val="28"/>
        </w:rPr>
        <w:t>人以上，则乙方非外语类专业学费分成比例在原分成比例基础上增加</w:t>
      </w:r>
      <w:r w:rsidR="002D2CEB">
        <w:rPr>
          <w:rFonts w:ascii="宋体" w:hAnsi="宋体" w:hint="eastAsia"/>
          <w:sz w:val="28"/>
          <w:u w:val="thick"/>
        </w:rPr>
        <w:t xml:space="preserve">    </w:t>
      </w:r>
      <w:r w:rsidR="002D2CEB" w:rsidRPr="001A5B35">
        <w:rPr>
          <w:rFonts w:ascii="宋体" w:hAnsi="宋体" w:hint="eastAsia"/>
          <w:sz w:val="28"/>
        </w:rPr>
        <w:t xml:space="preserve"> </w:t>
      </w:r>
      <w:r w:rsidR="001A5B35" w:rsidRPr="001A5B35">
        <w:rPr>
          <w:rFonts w:ascii="宋体" w:hAnsi="宋体" w:hint="eastAsia"/>
          <w:sz w:val="28"/>
        </w:rPr>
        <w:t>%，即非外语专业学费分成甲方占</w:t>
      </w:r>
      <w:r w:rsidR="002D2CEB">
        <w:rPr>
          <w:rFonts w:ascii="宋体" w:hAnsi="宋体" w:hint="eastAsia"/>
          <w:sz w:val="28"/>
          <w:u w:val="thick"/>
        </w:rPr>
        <w:t xml:space="preserve">    </w:t>
      </w:r>
      <w:r w:rsidR="002D2CEB" w:rsidRPr="001A5B35">
        <w:rPr>
          <w:rFonts w:ascii="宋体" w:hAnsi="宋体" w:hint="eastAsia"/>
          <w:sz w:val="28"/>
        </w:rPr>
        <w:t xml:space="preserve"> </w:t>
      </w:r>
      <w:r w:rsidR="001A5B35" w:rsidRPr="001A5B35">
        <w:rPr>
          <w:rFonts w:ascii="宋体" w:hAnsi="宋体" w:hint="eastAsia"/>
          <w:sz w:val="28"/>
        </w:rPr>
        <w:t>%，乙方占</w:t>
      </w:r>
      <w:r w:rsidR="002D2CEB">
        <w:rPr>
          <w:rFonts w:ascii="宋体" w:hAnsi="宋体" w:hint="eastAsia"/>
          <w:sz w:val="28"/>
          <w:u w:val="thick"/>
        </w:rPr>
        <w:t xml:space="preserve">    </w:t>
      </w:r>
      <w:r w:rsidR="002D2CEB" w:rsidRPr="001A5B35">
        <w:rPr>
          <w:rFonts w:ascii="宋体" w:hAnsi="宋体" w:hint="eastAsia"/>
          <w:sz w:val="28"/>
        </w:rPr>
        <w:t xml:space="preserve"> </w:t>
      </w:r>
      <w:r w:rsidR="001A5B35" w:rsidRPr="001A5B35">
        <w:rPr>
          <w:rFonts w:ascii="宋体" w:hAnsi="宋体" w:hint="eastAsia"/>
          <w:sz w:val="28"/>
        </w:rPr>
        <w:t>%。</w:t>
      </w:r>
    </w:p>
    <w:p w:rsidR="00CF3488" w:rsidRPr="00CF3488" w:rsidRDefault="00CF3488" w:rsidP="00CF3488">
      <w:pPr>
        <w:ind w:firstLineChars="200" w:firstLine="560"/>
        <w:rPr>
          <w:rFonts w:ascii="宋体" w:hAnsi="宋体"/>
          <w:sz w:val="28"/>
        </w:rPr>
      </w:pPr>
      <w:r w:rsidRPr="00CF3488">
        <w:rPr>
          <w:rFonts w:ascii="宋体" w:hAnsi="宋体" w:hint="eastAsia"/>
          <w:sz w:val="28"/>
        </w:rPr>
        <w:t>每年春季开学后一个月内，甲方向乙方</w:t>
      </w:r>
      <w:r w:rsidR="002D2CEB">
        <w:rPr>
          <w:rFonts w:ascii="宋体" w:hAnsi="宋体" w:hint="eastAsia"/>
          <w:sz w:val="28"/>
        </w:rPr>
        <w:t>结算实际</w:t>
      </w:r>
      <w:r w:rsidRPr="00CF3488">
        <w:rPr>
          <w:rFonts w:ascii="宋体" w:hAnsi="宋体" w:hint="eastAsia"/>
          <w:sz w:val="28"/>
        </w:rPr>
        <w:t>学费分成的</w:t>
      </w:r>
      <w:r w:rsidR="00E764FE">
        <w:rPr>
          <w:rFonts w:ascii="宋体" w:hAnsi="宋体" w:hint="eastAsia"/>
          <w:sz w:val="28"/>
          <w:u w:val="thick"/>
        </w:rPr>
        <w:t xml:space="preserve">    </w:t>
      </w:r>
      <w:r w:rsidR="00E764FE" w:rsidRPr="00CF3488">
        <w:rPr>
          <w:rFonts w:ascii="宋体" w:hAnsi="宋体" w:hint="eastAsia"/>
          <w:sz w:val="28"/>
        </w:rPr>
        <w:t xml:space="preserve"> </w:t>
      </w:r>
      <w:r w:rsidRPr="00CF3488">
        <w:rPr>
          <w:rFonts w:ascii="宋体" w:hAnsi="宋体" w:hint="eastAsia"/>
          <w:sz w:val="28"/>
        </w:rPr>
        <w:t>%，余额部分在学年度结束前一个月内划拨。</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五、</w:t>
      </w:r>
      <w:r w:rsidR="006255CA" w:rsidRPr="00CF3488">
        <w:rPr>
          <w:rFonts w:ascii="宋体" w:hAnsi="宋体" w:hint="eastAsia"/>
          <w:b/>
          <w:sz w:val="28"/>
        </w:rPr>
        <w:t>违约责任</w:t>
      </w:r>
      <w:r w:rsidR="006255CA">
        <w:rPr>
          <w:rFonts w:ascii="宋体" w:hAnsi="宋体" w:hint="eastAsia"/>
          <w:b/>
          <w:sz w:val="28"/>
        </w:rPr>
        <w:t>及争议解决</w:t>
      </w:r>
    </w:p>
    <w:p w:rsidR="006255CA" w:rsidRDefault="006255CA" w:rsidP="006255CA">
      <w:pPr>
        <w:ind w:firstLineChars="200" w:firstLine="560"/>
        <w:rPr>
          <w:rFonts w:ascii="宋体" w:hAnsi="宋体"/>
          <w:sz w:val="28"/>
        </w:rPr>
      </w:pPr>
      <w:r w:rsidRPr="009A77AF">
        <w:rPr>
          <w:rFonts w:ascii="宋体" w:hAnsi="宋体" w:hint="eastAsia"/>
          <w:sz w:val="28"/>
        </w:rPr>
        <w:t>双方</w:t>
      </w:r>
      <w:r>
        <w:rPr>
          <w:rFonts w:ascii="宋体" w:hAnsi="宋体" w:hint="eastAsia"/>
          <w:sz w:val="28"/>
        </w:rPr>
        <w:t>应</w:t>
      </w:r>
      <w:r w:rsidRPr="009A77AF">
        <w:rPr>
          <w:rFonts w:ascii="宋体" w:hAnsi="宋体" w:hint="eastAsia"/>
          <w:sz w:val="28"/>
        </w:rPr>
        <w:t>遵守</w:t>
      </w:r>
      <w:r>
        <w:rPr>
          <w:rFonts w:ascii="宋体" w:hAnsi="宋体" w:hint="eastAsia"/>
          <w:sz w:val="28"/>
        </w:rPr>
        <w:t>本协议</w:t>
      </w:r>
      <w:r w:rsidRPr="009A77AF">
        <w:rPr>
          <w:rFonts w:ascii="宋体" w:hAnsi="宋体" w:hint="eastAsia"/>
          <w:sz w:val="28"/>
        </w:rPr>
        <w:t>，如一方违约，另一方有权</w:t>
      </w:r>
      <w:r>
        <w:rPr>
          <w:rFonts w:ascii="宋体" w:hAnsi="宋体" w:hint="eastAsia"/>
          <w:sz w:val="28"/>
        </w:rPr>
        <w:t>解除协议</w:t>
      </w:r>
      <w:r w:rsidRPr="009A77AF">
        <w:rPr>
          <w:rFonts w:ascii="宋体" w:hAnsi="宋体" w:hint="eastAsia"/>
          <w:sz w:val="28"/>
        </w:rPr>
        <w:t>，</w:t>
      </w:r>
      <w:r>
        <w:rPr>
          <w:rFonts w:ascii="宋体" w:hAnsi="宋体" w:hint="eastAsia"/>
          <w:sz w:val="28"/>
        </w:rPr>
        <w:t>并要求违约方按照</w:t>
      </w:r>
      <w:r>
        <w:rPr>
          <w:rFonts w:ascii="宋体" w:hAnsi="宋体" w:cs="宋体" w:hint="eastAsia"/>
          <w:color w:val="000000"/>
          <w:sz w:val="28"/>
          <w:szCs w:val="28"/>
        </w:rPr>
        <w:t>协议</w:t>
      </w:r>
      <w:r w:rsidRPr="00BB3DF2">
        <w:rPr>
          <w:rFonts w:ascii="宋体" w:hAnsi="宋体" w:cs="宋体" w:hint="eastAsia"/>
          <w:color w:val="000000"/>
          <w:sz w:val="28"/>
          <w:szCs w:val="28"/>
        </w:rPr>
        <w:t>总金额的</w:t>
      </w:r>
      <w:r>
        <w:rPr>
          <w:rFonts w:ascii="宋体" w:hAnsi="宋体" w:cs="宋体" w:hint="eastAsia"/>
          <w:color w:val="000000"/>
          <w:sz w:val="28"/>
          <w:szCs w:val="28"/>
          <w:u w:val="thick"/>
        </w:rPr>
        <w:t xml:space="preserve">      </w:t>
      </w:r>
      <w:r w:rsidRPr="00BB3DF2">
        <w:rPr>
          <w:rFonts w:ascii="宋体" w:hAnsi="宋体" w:cs="宋体"/>
          <w:color w:val="000000"/>
          <w:sz w:val="28"/>
          <w:szCs w:val="28"/>
        </w:rPr>
        <w:t>%</w:t>
      </w:r>
      <w:r w:rsidRPr="00BB3DF2">
        <w:rPr>
          <w:rFonts w:ascii="宋体" w:hAnsi="宋体" w:cs="宋体" w:hint="eastAsia"/>
          <w:color w:val="000000"/>
          <w:sz w:val="28"/>
          <w:szCs w:val="28"/>
        </w:rPr>
        <w:t>支付违约金</w:t>
      </w:r>
      <w:r>
        <w:rPr>
          <w:rFonts w:ascii="宋体" w:hAnsi="宋体" w:hint="eastAsia"/>
          <w:sz w:val="28"/>
        </w:rPr>
        <w:t>。如</w:t>
      </w:r>
      <w:r w:rsidRPr="009A77AF">
        <w:rPr>
          <w:rFonts w:ascii="宋体" w:hAnsi="宋体" w:hint="eastAsia"/>
          <w:sz w:val="28"/>
        </w:rPr>
        <w:t>违约方给另一方造成经济损失的,违约方</w:t>
      </w:r>
      <w:r>
        <w:rPr>
          <w:rFonts w:ascii="宋体" w:hAnsi="宋体" w:hint="eastAsia"/>
          <w:sz w:val="28"/>
        </w:rPr>
        <w:t>应</w:t>
      </w:r>
      <w:r w:rsidRPr="009A77AF">
        <w:rPr>
          <w:rFonts w:ascii="宋体" w:hAnsi="宋体" w:hint="eastAsia"/>
          <w:sz w:val="28"/>
        </w:rPr>
        <w:t>负责赔偿</w:t>
      </w:r>
      <w:r>
        <w:rPr>
          <w:rFonts w:ascii="宋体" w:hAnsi="宋体" w:hint="eastAsia"/>
          <w:sz w:val="28"/>
        </w:rPr>
        <w:t>。</w:t>
      </w:r>
    </w:p>
    <w:p w:rsidR="00CF3488" w:rsidRPr="00CF3488" w:rsidRDefault="006255CA" w:rsidP="006255CA">
      <w:pPr>
        <w:ind w:firstLineChars="200" w:firstLine="560"/>
        <w:rPr>
          <w:rFonts w:ascii="宋体" w:hAnsi="宋体"/>
          <w:sz w:val="28"/>
        </w:rPr>
      </w:pPr>
      <w:r>
        <w:rPr>
          <w:rFonts w:ascii="宋体" w:hAnsi="宋体" w:hint="eastAsia"/>
          <w:sz w:val="28"/>
        </w:rPr>
        <w:t>本协议</w:t>
      </w:r>
      <w:r>
        <w:rPr>
          <w:rFonts w:ascii="宋体" w:hAnsi="宋体" w:cs="宋体" w:hint="eastAsia"/>
          <w:color w:val="000000"/>
          <w:sz w:val="28"/>
          <w:szCs w:val="28"/>
        </w:rPr>
        <w:t>未尽事宜</w:t>
      </w:r>
      <w:r>
        <w:rPr>
          <w:rFonts w:ascii="宋体" w:hAnsi="宋体" w:hint="eastAsia"/>
          <w:sz w:val="28"/>
        </w:rPr>
        <w:t>，双方应友好协商；因</w:t>
      </w:r>
      <w:r w:rsidRPr="009A77AF">
        <w:rPr>
          <w:rFonts w:ascii="宋体" w:hAnsi="宋体" w:hint="eastAsia"/>
          <w:sz w:val="28"/>
        </w:rPr>
        <w:t>协商不成</w:t>
      </w:r>
      <w:r>
        <w:rPr>
          <w:rFonts w:ascii="宋体" w:hAnsi="宋体" w:hint="eastAsia"/>
          <w:sz w:val="28"/>
        </w:rPr>
        <w:t>产生争议</w:t>
      </w:r>
      <w:r w:rsidRPr="009A77AF">
        <w:rPr>
          <w:rFonts w:ascii="宋体" w:hAnsi="宋体" w:hint="eastAsia"/>
          <w:sz w:val="28"/>
        </w:rPr>
        <w:t>，</w:t>
      </w:r>
      <w:r w:rsidR="00A51A64">
        <w:rPr>
          <w:rFonts w:ascii="宋体" w:hAnsi="宋体" w:hint="eastAsia"/>
          <w:sz w:val="28"/>
        </w:rPr>
        <w:t>任何一方均可向</w:t>
      </w:r>
      <w:bookmarkStart w:id="0" w:name="_GoBack"/>
      <w:bookmarkEnd w:id="0"/>
      <w:r>
        <w:rPr>
          <w:rFonts w:ascii="宋体" w:hAnsi="宋体" w:hint="eastAsia"/>
          <w:sz w:val="28"/>
        </w:rPr>
        <w:t>广州仲裁委员会申请仲裁，仲裁实行一裁终局，对双方都具有约束力</w:t>
      </w:r>
      <w:r w:rsidRPr="00674A1C">
        <w:rPr>
          <w:rFonts w:ascii="宋体" w:hAnsi="宋体" w:hint="eastAsia"/>
          <w:sz w:val="28"/>
        </w:rPr>
        <w:t>。</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lastRenderedPageBreak/>
        <w:t>六、</w:t>
      </w:r>
      <w:r w:rsidR="006255CA" w:rsidRPr="00CF3488">
        <w:rPr>
          <w:rFonts w:ascii="宋体" w:hAnsi="宋体" w:hint="eastAsia"/>
          <w:b/>
          <w:sz w:val="28"/>
        </w:rPr>
        <w:t>其他事项</w:t>
      </w:r>
    </w:p>
    <w:p w:rsidR="006255CA" w:rsidRDefault="006255CA" w:rsidP="00CF3488">
      <w:pPr>
        <w:ind w:firstLineChars="200" w:firstLine="560"/>
        <w:rPr>
          <w:rFonts w:ascii="宋体" w:hAnsi="宋体"/>
          <w:sz w:val="28"/>
        </w:rPr>
      </w:pPr>
      <w:r w:rsidRPr="00CF3488">
        <w:rPr>
          <w:rFonts w:ascii="宋体" w:hAnsi="宋体" w:hint="eastAsia"/>
          <w:sz w:val="28"/>
        </w:rPr>
        <w:t>本协议一式四份，甲方三份，乙方一份。本协议经双方签字并加盖公章后生效，协议有效期</w:t>
      </w:r>
      <w:r w:rsidR="00A86BF9">
        <w:rPr>
          <w:rFonts w:ascii="宋体" w:hAnsi="宋体" w:hint="eastAsia"/>
          <w:sz w:val="28"/>
          <w:u w:val="thick"/>
        </w:rPr>
        <w:t xml:space="preserve">  </w:t>
      </w:r>
      <w:r>
        <w:rPr>
          <w:rFonts w:ascii="宋体" w:hAnsi="宋体" w:hint="eastAsia"/>
          <w:sz w:val="28"/>
          <w:u w:val="thick"/>
        </w:rPr>
        <w:t xml:space="preserve">  </w:t>
      </w:r>
      <w:r w:rsidRPr="00CF3488">
        <w:rPr>
          <w:rFonts w:ascii="宋体" w:hAnsi="宋体" w:hint="eastAsia"/>
          <w:sz w:val="28"/>
        </w:rPr>
        <w:t>年，期满协议终止或双方续签。</w:t>
      </w:r>
    </w:p>
    <w:p w:rsidR="006255CA" w:rsidRDefault="006255CA" w:rsidP="006255CA">
      <w:pPr>
        <w:ind w:firstLineChars="200" w:firstLine="560"/>
        <w:rPr>
          <w:rFonts w:ascii="宋体" w:hAnsi="宋体"/>
          <w:sz w:val="28"/>
        </w:rPr>
      </w:pPr>
      <w:r w:rsidRPr="00CF3488">
        <w:rPr>
          <w:rFonts w:ascii="宋体" w:hAnsi="宋体" w:hint="eastAsia"/>
          <w:sz w:val="28"/>
        </w:rPr>
        <w:t>协议到期、变更或终止后，无论双方是否续签协议，本协议有效期内招收的学生，甲、乙双方有义务按照协议相关规定做好各项教学、服务和学费结算分成工作，直至学生毕业为止。未尽事宜，双方另行协商解决。根据办学政策变化，双方可重新签订协议。</w:t>
      </w:r>
    </w:p>
    <w:p w:rsidR="005A2909" w:rsidRDefault="005A2909" w:rsidP="00CF3488">
      <w:pPr>
        <w:ind w:firstLineChars="200" w:firstLine="560"/>
        <w:rPr>
          <w:rFonts w:ascii="宋体"/>
          <w:color w:val="000000"/>
          <w:sz w:val="28"/>
          <w:szCs w:val="28"/>
        </w:rPr>
      </w:pPr>
      <w:r w:rsidRPr="009A568D">
        <w:rPr>
          <w:rFonts w:ascii="宋体" w:hAnsi="宋体" w:cs="宋体" w:hint="eastAsia"/>
          <w:color w:val="000000"/>
          <w:sz w:val="28"/>
          <w:szCs w:val="28"/>
        </w:rPr>
        <w:t>（以下无正文）</w:t>
      </w:r>
    </w:p>
    <w:p w:rsidR="003853FF" w:rsidRDefault="003853FF" w:rsidP="003853FF">
      <w:pPr>
        <w:ind w:firstLineChars="200" w:firstLine="560"/>
        <w:rPr>
          <w:rFonts w:ascii="宋体" w:hAnsi="宋体"/>
          <w:sz w:val="28"/>
        </w:rPr>
      </w:pPr>
    </w:p>
    <w:p w:rsidR="002D2CEB" w:rsidRDefault="002D2CEB" w:rsidP="003853FF">
      <w:pPr>
        <w:ind w:firstLineChars="200" w:firstLine="560"/>
        <w:rPr>
          <w:rFonts w:ascii="宋体" w:hAnsi="宋体"/>
          <w:sz w:val="28"/>
        </w:rPr>
      </w:pPr>
    </w:p>
    <w:p w:rsidR="002D2CEB" w:rsidRPr="005A2909" w:rsidRDefault="002D2CEB" w:rsidP="003853FF">
      <w:pPr>
        <w:ind w:firstLineChars="200" w:firstLine="560"/>
        <w:rPr>
          <w:rFonts w:ascii="宋体" w:hAnsi="宋体"/>
          <w:sz w:val="28"/>
        </w:rPr>
      </w:pPr>
    </w:p>
    <w:p w:rsidR="003853FF" w:rsidRPr="009A77AF" w:rsidRDefault="00A51A64" w:rsidP="003853FF">
      <w:pPr>
        <w:tabs>
          <w:tab w:val="left" w:pos="4830"/>
        </w:tabs>
        <w:rPr>
          <w:rFonts w:ascii="宋体" w:hAnsi="宋体"/>
          <w:sz w:val="28"/>
          <w:szCs w:val="28"/>
          <w:u w:val="single"/>
        </w:rPr>
      </w:pPr>
      <w:sdt>
        <w:sdtPr>
          <w:tag w:val="tag42"/>
          <w:id w:val="42"/>
        </w:sdtPr>
        <w:sdtEndPr/>
        <w:sdtContent>
          <w:r w:rsidR="003853FF" w:rsidRPr="009A77AF">
            <w:rPr>
              <w:rFonts w:ascii="宋体" w:hAnsi="宋体" w:hint="eastAsia"/>
              <w:sz w:val="28"/>
              <w:szCs w:val="28"/>
            </w:rPr>
            <w:t>甲方：</w:t>
          </w:r>
          <w:r w:rsidR="003853FF" w:rsidRPr="006255CA">
            <w:rPr>
              <w:rFonts w:ascii="宋体" w:hAnsi="宋体" w:hint="eastAsia"/>
              <w:sz w:val="28"/>
              <w:szCs w:val="28"/>
              <w:u w:val="thick"/>
            </w:rPr>
            <w:t xml:space="preserve"> </w:t>
          </w:r>
          <w:r w:rsidR="00220CF6" w:rsidRPr="006255CA">
            <w:rPr>
              <w:rFonts w:ascii="宋体" w:hAnsi="宋体" w:hint="eastAsia"/>
              <w:sz w:val="28"/>
              <w:szCs w:val="28"/>
              <w:u w:val="thick"/>
            </w:rPr>
            <w:t xml:space="preserve">广东外语外贸大学 </w:t>
          </w:r>
          <w:r w:rsidR="00220CF6">
            <w:rPr>
              <w:rFonts w:ascii="宋体" w:hAnsi="宋体" w:hint="eastAsia"/>
              <w:sz w:val="28"/>
              <w:szCs w:val="28"/>
            </w:rPr>
            <w:t xml:space="preserve">        </w:t>
          </w:r>
          <w:r w:rsidR="003853FF" w:rsidRPr="009A77AF">
            <w:rPr>
              <w:rFonts w:ascii="宋体" w:hAnsi="宋体" w:hint="eastAsia"/>
              <w:sz w:val="28"/>
              <w:szCs w:val="28"/>
            </w:rPr>
            <w:t>乙方：</w:t>
          </w:r>
          <w:r w:rsidR="003853FF" w:rsidRPr="006255CA">
            <w:rPr>
              <w:rFonts w:ascii="宋体" w:hAnsi="宋体" w:hint="eastAsia"/>
              <w:bCs/>
              <w:sz w:val="28"/>
              <w:szCs w:val="28"/>
              <w:u w:val="thick"/>
            </w:rPr>
            <w:t xml:space="preserve">     </w:t>
          </w:r>
          <w:r w:rsidR="002D2CEB" w:rsidRPr="006255CA">
            <w:rPr>
              <w:rFonts w:ascii="宋体" w:hAnsi="宋体" w:hint="eastAsia"/>
              <w:bCs/>
              <w:sz w:val="28"/>
              <w:szCs w:val="28"/>
              <w:u w:val="thick"/>
            </w:rPr>
            <w:t xml:space="preserve">                 </w:t>
          </w:r>
          <w:r w:rsidR="002D2CEB">
            <w:rPr>
              <w:rFonts w:ascii="宋体" w:hAnsi="宋体" w:hint="eastAsia"/>
              <w:bCs/>
              <w:sz w:val="28"/>
              <w:szCs w:val="28"/>
              <w:u w:val="single"/>
            </w:rPr>
            <w:t xml:space="preserve">    </w:t>
          </w:r>
          <w:r w:rsidR="003853FF" w:rsidRPr="009A77AF">
            <w:rPr>
              <w:rFonts w:ascii="宋体" w:hAnsi="宋体" w:hint="eastAsia"/>
              <w:bCs/>
              <w:sz w:val="28"/>
              <w:szCs w:val="28"/>
              <w:u w:val="single"/>
            </w:rPr>
            <w:t xml:space="preserve"> </w:t>
          </w:r>
        </w:sdtContent>
      </w:sdt>
    </w:p>
    <w:p w:rsidR="003853FF" w:rsidRDefault="003853FF" w:rsidP="00220CF6">
      <w:pPr>
        <w:tabs>
          <w:tab w:val="left" w:pos="4200"/>
          <w:tab w:val="left" w:pos="4515"/>
        </w:tabs>
        <w:ind w:firstLineChars="200" w:firstLine="560"/>
        <w:rPr>
          <w:rFonts w:ascii="宋体" w:hAnsi="宋体"/>
          <w:sz w:val="28"/>
          <w:szCs w:val="28"/>
        </w:rPr>
      </w:pPr>
      <w:r w:rsidRPr="009A77AF">
        <w:rPr>
          <w:rFonts w:ascii="宋体" w:hAnsi="宋体" w:hint="eastAsia"/>
          <w:sz w:val="28"/>
          <w:szCs w:val="28"/>
        </w:rPr>
        <w:t>（盖章）</w:t>
      </w:r>
      <w:r w:rsidRPr="009A77AF">
        <w:rPr>
          <w:rFonts w:ascii="宋体" w:hAnsi="宋体"/>
          <w:sz w:val="28"/>
          <w:szCs w:val="28"/>
        </w:rPr>
        <w:t xml:space="preserve"> </w:t>
      </w:r>
      <w:r w:rsidRPr="009A77AF">
        <w:rPr>
          <w:rFonts w:ascii="宋体" w:hAnsi="宋体" w:hint="eastAsia"/>
          <w:sz w:val="28"/>
          <w:szCs w:val="28"/>
        </w:rPr>
        <w:t xml:space="preserve">     </w:t>
      </w:r>
      <w:r w:rsidRPr="009A77AF">
        <w:rPr>
          <w:rFonts w:ascii="宋体" w:hAnsi="宋体"/>
          <w:sz w:val="28"/>
          <w:szCs w:val="28"/>
        </w:rPr>
        <w:t xml:space="preserve">               </w:t>
      </w:r>
      <w:r w:rsidRPr="009A77AF">
        <w:rPr>
          <w:rFonts w:ascii="宋体" w:hAnsi="宋体" w:hint="eastAsia"/>
          <w:sz w:val="28"/>
          <w:szCs w:val="28"/>
        </w:rPr>
        <w:t xml:space="preserve">      （盖章）</w:t>
      </w:r>
    </w:p>
    <w:p w:rsidR="003853FF" w:rsidRPr="009A77AF" w:rsidRDefault="00220CF6" w:rsidP="003853FF">
      <w:pPr>
        <w:rPr>
          <w:rFonts w:ascii="宋体" w:hAnsi="宋体"/>
          <w:sz w:val="28"/>
          <w:szCs w:val="28"/>
        </w:rPr>
      </w:pPr>
      <w:r>
        <w:rPr>
          <w:rFonts w:ascii="宋体" w:hAnsi="宋体" w:hint="eastAsia"/>
          <w:sz w:val="28"/>
          <w:szCs w:val="28"/>
        </w:rPr>
        <w:t>授权签约</w:t>
      </w:r>
      <w:r w:rsidR="003853FF" w:rsidRPr="009A77AF">
        <w:rPr>
          <w:rFonts w:ascii="宋体" w:hAnsi="宋体" w:hint="eastAsia"/>
          <w:sz w:val="28"/>
          <w:szCs w:val="28"/>
        </w:rPr>
        <w:t xml:space="preserve">人：      </w:t>
      </w:r>
      <w:r w:rsidR="003853FF">
        <w:rPr>
          <w:rFonts w:ascii="宋体" w:hAnsi="宋体"/>
          <w:sz w:val="28"/>
          <w:szCs w:val="28"/>
        </w:rPr>
        <w:t xml:space="preserve">                  </w:t>
      </w:r>
      <w:r>
        <w:rPr>
          <w:rFonts w:ascii="宋体" w:hAnsi="宋体" w:hint="eastAsia"/>
          <w:sz w:val="28"/>
          <w:szCs w:val="28"/>
        </w:rPr>
        <w:t>授权签约</w:t>
      </w:r>
      <w:r w:rsidR="003853FF" w:rsidRPr="009A77AF">
        <w:rPr>
          <w:rFonts w:ascii="宋体" w:hAnsi="宋体" w:hint="eastAsia"/>
          <w:sz w:val="28"/>
          <w:szCs w:val="28"/>
        </w:rPr>
        <w:t>人</w:t>
      </w:r>
      <w:r w:rsidR="003853FF">
        <w:rPr>
          <w:rFonts w:ascii="宋体" w:hAnsi="宋体" w:hint="eastAsia"/>
          <w:sz w:val="28"/>
          <w:szCs w:val="28"/>
        </w:rPr>
        <w:t xml:space="preserve"> </w:t>
      </w:r>
    </w:p>
    <w:p w:rsidR="003853FF" w:rsidRPr="00220CF6" w:rsidRDefault="003853FF" w:rsidP="00543CFF">
      <w:pPr>
        <w:tabs>
          <w:tab w:val="left" w:pos="4830"/>
        </w:tabs>
        <w:spacing w:line="480" w:lineRule="auto"/>
        <w:ind w:firstLineChars="400" w:firstLine="1120"/>
        <w:rPr>
          <w:rFonts w:ascii="宋体" w:hAnsi="宋体"/>
          <w:sz w:val="28"/>
          <w:szCs w:val="28"/>
        </w:rPr>
      </w:pPr>
      <w:r w:rsidRPr="00052DA8">
        <w:rPr>
          <w:rFonts w:ascii="宋体" w:hAnsi="宋体" w:hint="eastAsia"/>
          <w:sz w:val="28"/>
          <w:szCs w:val="28"/>
        </w:rPr>
        <w:t xml:space="preserve">年  </w:t>
      </w:r>
      <w:r w:rsidR="00220CF6">
        <w:rPr>
          <w:rFonts w:ascii="宋体" w:hAnsi="宋体" w:hint="eastAsia"/>
          <w:sz w:val="28"/>
          <w:szCs w:val="28"/>
        </w:rPr>
        <w:t xml:space="preserve"> </w:t>
      </w:r>
      <w:r w:rsidRPr="00052DA8">
        <w:rPr>
          <w:rFonts w:ascii="宋体" w:hAnsi="宋体" w:hint="eastAsia"/>
          <w:sz w:val="28"/>
          <w:szCs w:val="28"/>
        </w:rPr>
        <w:t>月</w:t>
      </w:r>
      <w:r w:rsidR="00220CF6">
        <w:rPr>
          <w:rFonts w:ascii="宋体" w:hAnsi="宋体" w:hint="eastAsia"/>
          <w:sz w:val="28"/>
          <w:szCs w:val="28"/>
        </w:rPr>
        <w:t xml:space="preserve"> </w:t>
      </w:r>
      <w:r w:rsidRPr="00052DA8">
        <w:rPr>
          <w:rFonts w:ascii="宋体" w:hAnsi="宋体" w:hint="eastAsia"/>
          <w:sz w:val="28"/>
          <w:szCs w:val="28"/>
        </w:rPr>
        <w:t xml:space="preserve">  日</w:t>
      </w:r>
      <w:r>
        <w:rPr>
          <w:rFonts w:ascii="宋体" w:hAnsi="宋体" w:hint="eastAsia"/>
          <w:sz w:val="28"/>
          <w:szCs w:val="28"/>
        </w:rPr>
        <w:t xml:space="preserve">                          </w:t>
      </w:r>
      <w:r w:rsidR="00220CF6">
        <w:rPr>
          <w:rFonts w:ascii="宋体" w:hAnsi="宋体" w:hint="eastAsia"/>
          <w:sz w:val="28"/>
          <w:szCs w:val="28"/>
        </w:rPr>
        <w:t xml:space="preserve"> </w:t>
      </w:r>
      <w:r w:rsidRPr="00052DA8">
        <w:rPr>
          <w:rFonts w:ascii="宋体" w:hAnsi="宋体" w:hint="eastAsia"/>
          <w:sz w:val="28"/>
          <w:szCs w:val="28"/>
        </w:rPr>
        <w:t xml:space="preserve">年 </w:t>
      </w:r>
      <w:r w:rsidR="00220CF6">
        <w:rPr>
          <w:rFonts w:ascii="宋体" w:hAnsi="宋体" w:hint="eastAsia"/>
          <w:sz w:val="28"/>
          <w:szCs w:val="28"/>
        </w:rPr>
        <w:t xml:space="preserve"> </w:t>
      </w:r>
      <w:r w:rsidRPr="00052DA8">
        <w:rPr>
          <w:rFonts w:ascii="宋体" w:hAnsi="宋体" w:hint="eastAsia"/>
          <w:sz w:val="28"/>
          <w:szCs w:val="28"/>
        </w:rPr>
        <w:t xml:space="preserve"> 月  </w:t>
      </w:r>
      <w:r w:rsidR="00220CF6">
        <w:rPr>
          <w:rFonts w:ascii="宋体" w:hAnsi="宋体" w:hint="eastAsia"/>
          <w:sz w:val="28"/>
          <w:szCs w:val="28"/>
        </w:rPr>
        <w:t xml:space="preserve"> </w:t>
      </w:r>
      <w:r w:rsidRPr="00052DA8">
        <w:rPr>
          <w:rFonts w:ascii="宋体" w:hAnsi="宋体" w:hint="eastAsia"/>
          <w:sz w:val="28"/>
          <w:szCs w:val="28"/>
        </w:rPr>
        <w:t>日</w:t>
      </w:r>
    </w:p>
    <w:sectPr w:rsidR="003853FF" w:rsidRPr="00220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27" w:rsidRDefault="00AB7727" w:rsidP="003853FF">
      <w:r>
        <w:separator/>
      </w:r>
    </w:p>
  </w:endnote>
  <w:endnote w:type="continuationSeparator" w:id="0">
    <w:p w:rsidR="00AB7727" w:rsidRDefault="00AB7727" w:rsidP="0038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27" w:rsidRDefault="00AB7727" w:rsidP="003853FF">
      <w:r>
        <w:separator/>
      </w:r>
    </w:p>
  </w:footnote>
  <w:footnote w:type="continuationSeparator" w:id="0">
    <w:p w:rsidR="00AB7727" w:rsidRDefault="00AB7727" w:rsidP="00385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9E6"/>
    <w:multiLevelType w:val="singleLevel"/>
    <w:tmpl w:val="3B101F2E"/>
    <w:lvl w:ilvl="0">
      <w:start w:val="1"/>
      <w:numFmt w:val="japaneseCounting"/>
      <w:lvlText w:val="%1、"/>
      <w:lvlJc w:val="left"/>
      <w:pPr>
        <w:tabs>
          <w:tab w:val="num" w:pos="1048"/>
        </w:tabs>
        <w:ind w:left="1048" w:hanging="480"/>
      </w:pPr>
      <w:rPr>
        <w:rFonts w:ascii="黑体" w:eastAsia="黑体" w:hAnsi="黑体" w:cs="Times New Roman" w:hint="eastAsia"/>
        <w:b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82"/>
    <w:rsid w:val="000604AA"/>
    <w:rsid w:val="000B428B"/>
    <w:rsid w:val="000C64AE"/>
    <w:rsid w:val="001A5B35"/>
    <w:rsid w:val="001C1C95"/>
    <w:rsid w:val="001E222C"/>
    <w:rsid w:val="001E5543"/>
    <w:rsid w:val="002073F8"/>
    <w:rsid w:val="00220CF6"/>
    <w:rsid w:val="00223C57"/>
    <w:rsid w:val="00296ABB"/>
    <w:rsid w:val="002D1E5C"/>
    <w:rsid w:val="002D2CEB"/>
    <w:rsid w:val="003027E7"/>
    <w:rsid w:val="00320029"/>
    <w:rsid w:val="003853FF"/>
    <w:rsid w:val="003B54C7"/>
    <w:rsid w:val="003D28B2"/>
    <w:rsid w:val="003E5BB1"/>
    <w:rsid w:val="00486313"/>
    <w:rsid w:val="004C22BB"/>
    <w:rsid w:val="00543CFF"/>
    <w:rsid w:val="005A2909"/>
    <w:rsid w:val="006200B2"/>
    <w:rsid w:val="006255CA"/>
    <w:rsid w:val="00745456"/>
    <w:rsid w:val="00786840"/>
    <w:rsid w:val="007C302A"/>
    <w:rsid w:val="00833F8E"/>
    <w:rsid w:val="0087715F"/>
    <w:rsid w:val="008B1DCD"/>
    <w:rsid w:val="008C3E94"/>
    <w:rsid w:val="008D731C"/>
    <w:rsid w:val="00965CFE"/>
    <w:rsid w:val="00965D4A"/>
    <w:rsid w:val="0099780B"/>
    <w:rsid w:val="00A4630B"/>
    <w:rsid w:val="00A51A64"/>
    <w:rsid w:val="00A814D9"/>
    <w:rsid w:val="00A86BF9"/>
    <w:rsid w:val="00AB3DC8"/>
    <w:rsid w:val="00AB7727"/>
    <w:rsid w:val="00B50807"/>
    <w:rsid w:val="00B70669"/>
    <w:rsid w:val="00C13348"/>
    <w:rsid w:val="00C23581"/>
    <w:rsid w:val="00C7783E"/>
    <w:rsid w:val="00CC3B0D"/>
    <w:rsid w:val="00CD55B4"/>
    <w:rsid w:val="00CF3185"/>
    <w:rsid w:val="00CF3488"/>
    <w:rsid w:val="00D45F69"/>
    <w:rsid w:val="00D52E5A"/>
    <w:rsid w:val="00DA5CB6"/>
    <w:rsid w:val="00E06F16"/>
    <w:rsid w:val="00E07382"/>
    <w:rsid w:val="00E226A3"/>
    <w:rsid w:val="00E764FE"/>
    <w:rsid w:val="00EA2D62"/>
    <w:rsid w:val="00EB39B4"/>
    <w:rsid w:val="00EF57CF"/>
    <w:rsid w:val="00FB4785"/>
    <w:rsid w:val="00FC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10</Pages>
  <Words>750</Words>
  <Characters>4278</Characters>
  <Application>Microsoft Office Word</Application>
  <DocSecurity>0</DocSecurity>
  <Lines>35</Lines>
  <Paragraphs>10</Paragraphs>
  <ScaleCrop>false</ScaleCrop>
  <Company>Microsoft</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广东外语外贸大学</dc:creator>
  <cp:lastModifiedBy>广东外语外贸大学</cp:lastModifiedBy>
  <cp:revision>36</cp:revision>
  <cp:lastPrinted>2021-02-27T09:15:00Z</cp:lastPrinted>
  <dcterms:created xsi:type="dcterms:W3CDTF">2021-01-16T01:19:00Z</dcterms:created>
  <dcterms:modified xsi:type="dcterms:W3CDTF">2022-01-07T06:55:00Z</dcterms:modified>
</cp:coreProperties>
</file>